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  <w:gridCol w:w="6"/>
      </w:tblGrid>
      <w:tr w:rsidR="00D22614" w:rsidRPr="0058559E" w:rsidTr="0058559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4"/>
            </w:tblGrid>
            <w:tr w:rsidR="00D22614" w:rsidRPr="0058559E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6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4"/>
                  </w:tblGrid>
                  <w:tr w:rsidR="00D22614" w:rsidRPr="0058559E">
                    <w:trPr>
                      <w:tblCellSpacing w:w="6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D22614" w:rsidRPr="0058559E" w:rsidRDefault="00D22614" w:rsidP="0058559E">
                        <w:pPr>
                          <w:bidi/>
                          <w:spacing w:before="100" w:beforeAutospacing="1" w:after="100" w:afterAutospacing="1" w:line="36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58559E">
                          <w:rPr>
                            <w:rFonts w:ascii="Tahoma" w:eastAsia="Times New Roman" w:hAnsi="Tahoma" w:cs="B Zar" w:hint="eastAsia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آيين</w:t>
                        </w:r>
                        <w:r w:rsidRPr="0058559E">
                          <w:rPr>
                            <w:rFonts w:ascii="Tahoma" w:eastAsia="Times New Roman" w:hAnsi="Tahoma" w:cs="B Zar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Tahoma" w:eastAsia="Times New Roman" w:hAnsi="Tahoma" w:cs="B Zar" w:hint="eastAsia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نامه</w:t>
                        </w:r>
                        <w:r w:rsidRPr="0058559E">
                          <w:rPr>
                            <w:rFonts w:ascii="Tahoma" w:eastAsia="Times New Roman" w:hAnsi="Tahoma" w:cs="B Zar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Tahoma" w:eastAsia="Times New Roman" w:hAnsi="Tahoma" w:cs="B Zar" w:hint="eastAsia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تاسيس</w:t>
                        </w:r>
                        <w:r w:rsidRPr="0058559E">
                          <w:rPr>
                            <w:rFonts w:ascii="Tahoma" w:eastAsia="Times New Roman" w:hAnsi="Tahoma" w:cs="B Zar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Tahoma" w:eastAsia="Times New Roman" w:hAnsi="Tahoma" w:cs="B Zar" w:hint="eastAsia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و</w:t>
                        </w:r>
                        <w:r w:rsidRPr="0058559E">
                          <w:rPr>
                            <w:rFonts w:ascii="Tahoma" w:eastAsia="Times New Roman" w:hAnsi="Tahoma" w:cs="B Zar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Tahoma" w:eastAsia="Times New Roman" w:hAnsi="Tahoma" w:cs="B Zar" w:hint="eastAsia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شرح</w:t>
                        </w:r>
                        <w:r w:rsidRPr="0058559E">
                          <w:rPr>
                            <w:rFonts w:ascii="Tahoma" w:eastAsia="Times New Roman" w:hAnsi="Tahoma" w:cs="B Zar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Tahoma" w:eastAsia="Times New Roman" w:hAnsi="Tahoma" w:cs="B Zar" w:hint="eastAsia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وظايف</w:t>
                        </w:r>
                        <w:r w:rsidRPr="0058559E">
                          <w:rPr>
                            <w:rFonts w:ascii="Times New Roman" w:eastAsia="Times New Roman" w:hAnsi="Times New Roman" w:cs="Times New Roman" w:hint="eastAsia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 </w:t>
                        </w:r>
                        <w:r w:rsidR="00835903" w:rsidRPr="0058559E">
                          <w:rPr>
                            <w:rFonts w:ascii="Tahoma" w:eastAsia="Times New Roman" w:hAnsi="Tahoma" w:cs="B Zar" w:hint="eastAsia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bidi="fa-IR"/>
                          </w:rPr>
                          <w:t>کم</w:t>
                        </w:r>
                        <w:r w:rsidR="00835903" w:rsidRPr="0058559E">
                          <w:rPr>
                            <w:rFonts w:ascii="Tahoma" w:eastAsia="Times New Roman" w:hAnsi="Tahoma" w:cs="B Zar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bidi="fa-IR"/>
                          </w:rPr>
                          <w:t>ی</w:t>
                        </w:r>
                        <w:r w:rsidR="00835903" w:rsidRPr="0058559E">
                          <w:rPr>
                            <w:rFonts w:ascii="Tahoma" w:eastAsia="Times New Roman" w:hAnsi="Tahoma" w:cs="B Zar" w:hint="eastAsia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bidi="fa-IR"/>
                          </w:rPr>
                          <w:t>ته</w:t>
                        </w:r>
                        <w:r w:rsidRPr="0058559E">
                          <w:rPr>
                            <w:rFonts w:ascii="Times New Roman" w:eastAsia="Times New Roman" w:hAnsi="Times New Roman" w:cs="Times New Roman" w:hint="eastAsia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 </w:t>
                        </w:r>
                        <w:r w:rsidRPr="0058559E">
                          <w:rPr>
                            <w:rFonts w:ascii="Tahoma" w:eastAsia="Times New Roman" w:hAnsi="Tahoma" w:cs="B Zar" w:hint="eastAsia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ايمني</w:t>
                        </w:r>
                        <w:r w:rsidRPr="0058559E">
                          <w:rPr>
                            <w:rFonts w:ascii="Tahoma" w:eastAsia="Times New Roman" w:hAnsi="Tahoma" w:cs="B Zar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Tahoma" w:eastAsia="Times New Roman" w:hAnsi="Tahoma" w:cs="B Zar" w:hint="eastAsia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و</w:t>
                        </w:r>
                        <w:r w:rsidRPr="0058559E">
                          <w:rPr>
                            <w:rFonts w:ascii="Tahoma" w:eastAsia="Times New Roman" w:hAnsi="Tahoma" w:cs="B Zar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Tahoma" w:eastAsia="Times New Roman" w:hAnsi="Tahoma" w:cs="B Zar" w:hint="eastAsia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بهداشت</w:t>
                        </w:r>
                        <w:r w:rsidRPr="0058559E">
                          <w:rPr>
                            <w:rFonts w:ascii="Tahoma" w:eastAsia="Times New Roman" w:hAnsi="Tahoma" w:cs="B Zar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Tahoma" w:eastAsia="Times New Roman" w:hAnsi="Tahoma" w:cs="B Zar" w:hint="eastAsia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کار</w:t>
                        </w:r>
                      </w:p>
                      <w:p w:rsidR="00D22614" w:rsidRPr="0058559E" w:rsidRDefault="00D22614" w:rsidP="0058559E">
                        <w:pPr>
                          <w:bidi/>
                          <w:spacing w:before="100" w:beforeAutospacing="1" w:after="100" w:afterAutospacing="1" w:line="36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</w:pP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ماده1- کميته </w:t>
                        </w:r>
                        <w:r w:rsidR="00835903" w:rsidRPr="0058559E">
                          <w:rPr>
                            <w:rFonts w:ascii="Arial" w:eastAsia="Times New Roman" w:hAnsi="Arial" w:cs="B Zar" w:hint="eastAsia"/>
                            <w:sz w:val="24"/>
                            <w:szCs w:val="24"/>
                            <w:rtl/>
                          </w:rPr>
                          <w:t>مرکز</w:t>
                        </w:r>
                        <w:r w:rsidR="00835903"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زير نظر رياست دانشکده با همکاري معاونت </w:t>
                        </w:r>
                        <w:r w:rsidR="00835903" w:rsidRPr="0058559E">
                          <w:rPr>
                            <w:rFonts w:ascii="Arial" w:eastAsia="Times New Roman" w:hAnsi="Arial" w:cs="B Zar" w:hint="eastAsia"/>
                            <w:sz w:val="24"/>
                            <w:szCs w:val="24"/>
                            <w:rtl/>
                          </w:rPr>
                          <w:t>آموزش</w:t>
                        </w:r>
                        <w:r w:rsidR="00835903"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علوم پا</w:t>
                        </w:r>
                        <w:r w:rsidR="00835903"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="00835903" w:rsidRPr="0058559E">
                          <w:rPr>
                            <w:rFonts w:ascii="Arial" w:eastAsia="Times New Roman" w:hAnsi="Arial" w:cs="B Zar" w:hint="eastAsia"/>
                            <w:sz w:val="24"/>
                            <w:szCs w:val="24"/>
                            <w:rtl/>
                          </w:rPr>
                          <w:t>ه</w:t>
                        </w:r>
                        <w:r w:rsidR="00835903"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و پژوهش دانشکده 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>فعاليت نموده و اعضاي آن شامل يک نفر از اعضاي</w:t>
                        </w:r>
                        <w:r w:rsidRPr="0058559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  <w:t> 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هيئت علمي دانشکده به عنوان سر پرست علمي و راهبردي و دو نفر هيئت علمي ديگر به عنوان نماينده گروه هاي مختلف آموزشي دانشکده ، نماينده اي از دانشکده بهداشت</w:t>
                        </w:r>
                        <w:r w:rsidRPr="0058559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  <w:t> 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835903" w:rsidRPr="0058559E">
                          <w:rPr>
                            <w:rFonts w:ascii="Arial" w:eastAsia="Times New Roman" w:hAnsi="Arial" w:cs="B Zar" w:hint="eastAsia"/>
                            <w:sz w:val="24"/>
                            <w:szCs w:val="24"/>
                            <w:rtl/>
                          </w:rPr>
                          <w:t>و</w:t>
                        </w:r>
                        <w:r w:rsidR="00835903"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835903" w:rsidRPr="0058559E">
                          <w:rPr>
                            <w:rFonts w:ascii="Arial" w:eastAsia="Times New Roman" w:hAnsi="Arial" w:cs="B Zar" w:hint="eastAsia"/>
                            <w:sz w:val="24"/>
                            <w:szCs w:val="24"/>
                            <w:rtl/>
                          </w:rPr>
                          <w:t>مد</w:t>
                        </w:r>
                        <w:r w:rsidR="00835903"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="00835903" w:rsidRPr="0058559E">
                          <w:rPr>
                            <w:rFonts w:ascii="Arial" w:eastAsia="Times New Roman" w:hAnsi="Arial" w:cs="B Zar" w:hint="eastAsia"/>
                            <w:sz w:val="24"/>
                            <w:szCs w:val="24"/>
                            <w:rtl/>
                          </w:rPr>
                          <w:t>ر</w:t>
                        </w:r>
                        <w:r w:rsidR="00835903"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835903" w:rsidRPr="0058559E">
                          <w:rPr>
                            <w:rFonts w:ascii="Arial" w:eastAsia="Times New Roman" w:hAnsi="Arial" w:cs="B Zar" w:hint="eastAsia"/>
                            <w:sz w:val="24"/>
                            <w:szCs w:val="24"/>
                            <w:rtl/>
                          </w:rPr>
                          <w:t>امور</w:t>
                        </w:r>
                        <w:r w:rsidR="00835903"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835903" w:rsidRPr="0058559E">
                          <w:rPr>
                            <w:rFonts w:ascii="Arial" w:eastAsia="Times New Roman" w:hAnsi="Arial" w:cs="B Zar" w:hint="eastAsia"/>
                            <w:sz w:val="24"/>
                            <w:szCs w:val="24"/>
                            <w:rtl/>
                          </w:rPr>
                          <w:t>عموم</w:t>
                        </w:r>
                        <w:r w:rsidR="00835903"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دانشکده ومتخصصين ديگر به تشخيص کميته</w:t>
                        </w:r>
                        <w:r w:rsidRPr="0058559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  <w:t> 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مرکزي مي باشند. نظرات و پيشنهادهاي فني کميته به گروه هاي آموزشي و ساير واحد هاي دانشکده ابلاغ و لازم الاجرا خواهد بود .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br/>
                        </w:r>
                        <w:r w:rsidRPr="0058559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  <w:t> 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تبصره 1: هر </w:t>
                        </w:r>
                        <w:r w:rsidR="00C03534"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گروه آموزش</w:t>
                        </w:r>
                        <w:r w:rsidR="00C03534"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="00C03534"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يک نماينده در ارتباط با کميته ايمني و بهداشت محيط کار بايد داشته باشد .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br/>
                        </w:r>
                        <w:r w:rsidRPr="0058559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  <w:t> 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>تبصره 2: اعضاي کميته مرکزي از ميان نمايندگان گروه هاي آموزشي مختلف دانشکده</w:t>
                        </w:r>
                        <w:r w:rsidRPr="0058559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  <w:t> 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(موضوع تبصره1) به پيشنهاد معاونت</w:t>
                        </w:r>
                        <w:r w:rsidR="00531A52"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  <w:lang w:bidi="fa-IR"/>
                          </w:rPr>
                          <w:t xml:space="preserve"> آموزش</w:t>
                        </w:r>
                        <w:r w:rsidR="00531A52"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  <w:lang w:bidi="fa-IR"/>
                          </w:rPr>
                          <w:t>ی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و با حکم رئيس دانشکده هر دو سال يک بار انتخاب و معرفي مي شوند . 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br/>
                        </w:r>
                        <w:r w:rsidRPr="0058559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  <w:t> 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>تبصره 3: نمايندگان بخشها مانند اعضاي کميته مرکزي به مدت دو سال مسئول اجرا و</w:t>
                        </w:r>
                        <w:r w:rsidR="00C03534"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>نظارت بر مصوبات کميته مرکزي در بخش هاي مربوطه زير نظر مدير گروه خواهند بود.</w:t>
                        </w:r>
                      </w:p>
                      <w:p w:rsidR="00D22614" w:rsidRPr="0058559E" w:rsidRDefault="00D22614" w:rsidP="0058559E">
                        <w:pPr>
                          <w:bidi/>
                          <w:spacing w:before="100" w:beforeAutospacing="1" w:after="100" w:afterAutospacing="1" w:line="36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</w:pP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>ماده 2- گروه علمي زير نظر کميته تشکيل و مسئول گرد آوري استانداردها</w:t>
                        </w:r>
                        <w:r w:rsidRPr="0058559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  <w:t> 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و ارائه راهکارهاي علمي و آموزشي در ارتباط با </w:t>
                        </w:r>
                        <w:r w:rsidR="00C03534" w:rsidRPr="0058559E">
                          <w:rPr>
                            <w:rFonts w:ascii="Arial" w:eastAsia="Times New Roman" w:hAnsi="Arial" w:cs="B Zar" w:hint="eastAsia"/>
                            <w:sz w:val="24"/>
                            <w:szCs w:val="24"/>
                            <w:rtl/>
                          </w:rPr>
                          <w:t>مسائل</w:t>
                        </w:r>
                        <w:r w:rsidR="00C03534"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ايمني و 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بهداشت آزمايشگاه ها و </w:t>
                        </w:r>
                        <w:r w:rsidR="00C03534" w:rsidRPr="0058559E">
                          <w:rPr>
                            <w:rFonts w:ascii="Arial" w:eastAsia="Times New Roman" w:hAnsi="Arial" w:cs="B Zar" w:hint="eastAsia"/>
                            <w:sz w:val="24"/>
                            <w:szCs w:val="24"/>
                            <w:rtl/>
                          </w:rPr>
                          <w:t>سا</w:t>
                        </w:r>
                        <w:r w:rsidR="00C03534"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="00C03534" w:rsidRPr="0058559E">
                          <w:rPr>
                            <w:rFonts w:ascii="Arial" w:eastAsia="Times New Roman" w:hAnsi="Arial" w:cs="B Zar" w:hint="eastAsia"/>
                            <w:sz w:val="24"/>
                            <w:szCs w:val="24"/>
                            <w:rtl/>
                          </w:rPr>
                          <w:t>ر</w:t>
                        </w:r>
                        <w:r w:rsidR="00C03534"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C03534" w:rsidRPr="0058559E">
                          <w:rPr>
                            <w:rFonts w:ascii="Arial" w:eastAsia="Times New Roman" w:hAnsi="Arial" w:cs="B Zar" w:hint="eastAsia"/>
                            <w:sz w:val="24"/>
                            <w:szCs w:val="24"/>
                            <w:rtl/>
                          </w:rPr>
                          <w:t>واحدها</w:t>
                        </w:r>
                        <w:r w:rsidR="00C03534"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="00C03534"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C03534" w:rsidRPr="0058559E">
                          <w:rPr>
                            <w:rFonts w:ascii="Arial" w:eastAsia="Times New Roman" w:hAnsi="Arial" w:cs="B Zar" w:hint="eastAsia"/>
                            <w:sz w:val="24"/>
                            <w:szCs w:val="24"/>
                            <w:rtl/>
                          </w:rPr>
                          <w:t>دانشکده</w:t>
                        </w:r>
                        <w:r w:rsidR="00C03534"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C03534"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="00C03534" w:rsidRPr="0058559E">
                          <w:rPr>
                            <w:rFonts w:ascii="Arial" w:eastAsia="Times New Roman" w:hAnsi="Arial" w:cs="B Zar" w:hint="eastAsia"/>
                            <w:sz w:val="24"/>
                            <w:szCs w:val="24"/>
                            <w:rtl/>
                          </w:rPr>
                          <w:t>ا</w:t>
                        </w:r>
                        <w:r w:rsidR="00C03534"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C03534" w:rsidRPr="0058559E">
                          <w:rPr>
                            <w:rFonts w:ascii="Arial" w:eastAsia="Times New Roman" w:hAnsi="Arial" w:cs="B Zar" w:hint="eastAsia"/>
                            <w:sz w:val="24"/>
                            <w:szCs w:val="24"/>
                            <w:rtl/>
                          </w:rPr>
                          <w:t>دانشگاه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خواهد بود .</w:t>
                        </w:r>
                      </w:p>
                      <w:p w:rsidR="00A85F14" w:rsidRPr="0058559E" w:rsidRDefault="00D22614" w:rsidP="0058559E">
                        <w:pPr>
                          <w:bidi/>
                          <w:spacing w:before="100" w:beforeAutospacing="1" w:after="100" w:afterAutospacing="1" w:line="360" w:lineRule="auto"/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</w:pP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>ماده3- وظايف کميته ايمني و بهداشت محيط کار به</w:t>
                        </w:r>
                        <w:r w:rsidRPr="0058559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  <w:t> 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شرح زير مي باشد :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br/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>1- سياستگزاري، برنامه ريزي آموزشي و نظارت بر بهداشت و ايمني آزمايشگاه ها و ساير محيط هاي کاري در واحد هاي مختلف دانشکده.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br/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>2- نظارت مستقيم بر جمع آوري- انتقال و دفع بهداشتي</w:t>
                        </w:r>
                        <w:r w:rsidRPr="0058559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  <w:t> 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پسمانهاي خطرناک آزمايشگاهي.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br/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>3- ايجاد هماهنگي درون دانشکده</w:t>
                        </w:r>
                        <w:r w:rsidRPr="0058559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  <w:t> 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و</w:t>
                        </w:r>
                        <w:r w:rsidR="00C03534"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>بيرون از آن براي جلب مشارکت</w:t>
                        </w:r>
                        <w:r w:rsidRPr="0058559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  <w:t> 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فعال و همکاري</w:t>
                        </w:r>
                        <w:r w:rsidRPr="0058559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  <w:t> 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عوامل موثر در ارتقاء و اجراي برنامه هاي بهداشت و سالم سازي محيط</w:t>
                        </w:r>
                        <w:r w:rsidRPr="0058559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  <w:t> 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آزمايشگاه ها و دانشکده .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br/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lastRenderedPageBreak/>
                          <w:t>4- ايجاد ارتباط و هماهنگي و مشارکت</w:t>
                        </w:r>
                        <w:r w:rsidRPr="0058559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  <w:t> 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فعال در برنامه ها با ساير واحد هاي بهداشت حرفه اي دانشگاه، مراکز بهداشت و حفاظت محيط زيست منطقه براي همسو نمودن فعاليت هاي سالم سازي دانشکده با برنامه هاي منطقه اي و ملي .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br/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>5- مطالعه، جمع آوري و بررسي و تجزيه و تحليل اطلاعات مورد نياز جهت سياستگزاري و برنامه ريزي</w:t>
                        </w:r>
                        <w:r w:rsidRPr="0058559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  <w:t> 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و اجراي برنامه هاي سالم سازي در محيط دانشکده و انجام مراقبت هاي حرفه اي و بهداشتي محيط کار و آزمايشگاه براي دانشجويان و پرسنل.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br/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>6- ايجاد ارتباط با رابطين ايمني در گروه ها/واحدها و برنامه ريزي جهت بازديد و بررسي منظم مطابق با برنامه از قبل تدوين شده از آزمايشگاه ها و واحد هاي مختلف دانشکده جهت اطلاع از وضعيت بهداشت و ايمني حرفه اي و اتخاذ تصميمات براي رفع مشکلات موجود.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br/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>7- برنامه ريزي و نظارت در جهت شناسائي</w:t>
                        </w:r>
                        <w:r w:rsidR="0074215A" w:rsidRPr="0058559E">
                          <w:rPr>
                            <w:rFonts w:ascii="Arial" w:eastAsia="Times New Roman" w:hAnsi="Arial" w:cs="B Zar" w:hint="eastAsia"/>
                            <w:sz w:val="24"/>
                            <w:szCs w:val="24"/>
                            <w:rtl/>
                          </w:rPr>
                          <w:t>،</w:t>
                        </w:r>
                        <w:r w:rsidR="0074215A"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74215A" w:rsidRPr="0058559E">
                          <w:rPr>
                            <w:rFonts w:ascii="Arial" w:eastAsia="Times New Roman" w:hAnsi="Arial" w:cs="B Zar" w:hint="eastAsia"/>
                            <w:sz w:val="24"/>
                            <w:szCs w:val="24"/>
                            <w:rtl/>
                          </w:rPr>
                          <w:t>ارز</w:t>
                        </w:r>
                        <w:r w:rsidR="0074215A"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="0074215A" w:rsidRPr="0058559E">
                          <w:rPr>
                            <w:rFonts w:ascii="Arial" w:eastAsia="Times New Roman" w:hAnsi="Arial" w:cs="B Zar" w:hint="eastAsia"/>
                            <w:sz w:val="24"/>
                            <w:szCs w:val="24"/>
                            <w:rtl/>
                          </w:rPr>
                          <w:t>اب</w:t>
                        </w:r>
                        <w:r w:rsidR="0074215A"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="0074215A"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74215A" w:rsidRPr="0058559E">
                          <w:rPr>
                            <w:rFonts w:ascii="Arial" w:eastAsia="Times New Roman" w:hAnsi="Arial" w:cs="B Zar" w:hint="eastAsia"/>
                            <w:sz w:val="24"/>
                            <w:szCs w:val="24"/>
                            <w:rtl/>
                          </w:rPr>
                          <w:t>و</w:t>
                        </w:r>
                        <w:r w:rsidR="0074215A"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74215A" w:rsidRPr="0058559E">
                          <w:rPr>
                            <w:rFonts w:ascii="Arial" w:eastAsia="Times New Roman" w:hAnsi="Arial" w:cs="B Zar" w:hint="eastAsia"/>
                            <w:sz w:val="24"/>
                            <w:szCs w:val="24"/>
                            <w:rtl/>
                          </w:rPr>
                          <w:t>کنترل</w:t>
                        </w:r>
                        <w:r w:rsidR="0074215A"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74215A" w:rsidRPr="0058559E">
                          <w:rPr>
                            <w:rFonts w:ascii="Arial" w:eastAsia="Times New Roman" w:hAnsi="Arial" w:cs="B Zar" w:hint="eastAsia"/>
                            <w:sz w:val="24"/>
                            <w:szCs w:val="24"/>
                            <w:rtl/>
                          </w:rPr>
                          <w:t>عوامل</w:t>
                        </w:r>
                        <w:r w:rsidR="0074215A"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74215A" w:rsidRPr="0058559E">
                          <w:rPr>
                            <w:rFonts w:ascii="Arial" w:eastAsia="Times New Roman" w:hAnsi="Arial" w:cs="B Zar" w:hint="eastAsia"/>
                            <w:sz w:val="24"/>
                            <w:szCs w:val="24"/>
                            <w:rtl/>
                          </w:rPr>
                          <w:t>ز</w:t>
                        </w:r>
                        <w:r w:rsidR="0074215A"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="0074215A" w:rsidRPr="0058559E">
                          <w:rPr>
                            <w:rFonts w:ascii="Arial" w:eastAsia="Times New Roman" w:hAnsi="Arial" w:cs="B Zar" w:hint="eastAsia"/>
                            <w:sz w:val="24"/>
                            <w:szCs w:val="24"/>
                            <w:rtl/>
                          </w:rPr>
                          <w:t>ان</w:t>
                        </w:r>
                        <w:r w:rsidR="0074215A"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74215A" w:rsidRPr="0058559E">
                          <w:rPr>
                            <w:rFonts w:ascii="Arial" w:eastAsia="Times New Roman" w:hAnsi="Arial" w:cs="B Zar" w:hint="eastAsia"/>
                            <w:sz w:val="24"/>
                            <w:szCs w:val="24"/>
                            <w:rtl/>
                          </w:rPr>
                          <w:t>آور</w:t>
                        </w:r>
                        <w:r w:rsidR="0074215A"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(ف</w:t>
                        </w:r>
                        <w:r w:rsidR="0074215A"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="0074215A" w:rsidRPr="0058559E">
                          <w:rPr>
                            <w:rFonts w:ascii="Arial" w:eastAsia="Times New Roman" w:hAnsi="Arial" w:cs="B Zar" w:hint="eastAsia"/>
                            <w:sz w:val="24"/>
                            <w:szCs w:val="24"/>
                            <w:rtl/>
                          </w:rPr>
                          <w:t>ز</w:t>
                        </w:r>
                        <w:r w:rsidR="0074215A"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="0074215A" w:rsidRPr="0058559E">
                          <w:rPr>
                            <w:rFonts w:ascii="Arial" w:eastAsia="Times New Roman" w:hAnsi="Arial" w:cs="B Zar" w:hint="eastAsia"/>
                            <w:sz w:val="24"/>
                            <w:szCs w:val="24"/>
                            <w:rtl/>
                          </w:rPr>
                          <w:t>ک</w:t>
                        </w:r>
                        <w:r w:rsidR="0074215A"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="0074215A" w:rsidRPr="0058559E">
                          <w:rPr>
                            <w:rFonts w:ascii="Arial" w:eastAsia="Times New Roman" w:hAnsi="Arial" w:cs="B Zar" w:hint="eastAsia"/>
                            <w:sz w:val="24"/>
                            <w:szCs w:val="24"/>
                            <w:rtl/>
                          </w:rPr>
                          <w:t>،</w:t>
                        </w:r>
                        <w:r w:rsidR="0074215A"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74215A" w:rsidRPr="0058559E">
                          <w:rPr>
                            <w:rFonts w:ascii="Arial" w:eastAsia="Times New Roman" w:hAnsi="Arial" w:cs="B Zar" w:hint="eastAsia"/>
                            <w:sz w:val="24"/>
                            <w:szCs w:val="24"/>
                            <w:rtl/>
                          </w:rPr>
                          <w:t>ش</w:t>
                        </w:r>
                        <w:r w:rsidR="0074215A"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="0074215A" w:rsidRPr="0058559E">
                          <w:rPr>
                            <w:rFonts w:ascii="Arial" w:eastAsia="Times New Roman" w:hAnsi="Arial" w:cs="B Zar" w:hint="eastAsia"/>
                            <w:sz w:val="24"/>
                            <w:szCs w:val="24"/>
                            <w:rtl/>
                          </w:rPr>
                          <w:t>م</w:t>
                        </w:r>
                        <w:r w:rsidR="0074215A"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="0074215A" w:rsidRPr="0058559E">
                          <w:rPr>
                            <w:rFonts w:ascii="Arial" w:eastAsia="Times New Roman" w:hAnsi="Arial" w:cs="B Zar" w:hint="eastAsia"/>
                            <w:sz w:val="24"/>
                            <w:szCs w:val="24"/>
                            <w:rtl/>
                          </w:rPr>
                          <w:t>ا</w:t>
                        </w:r>
                        <w:r w:rsidR="0074215A"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یی</w:t>
                        </w:r>
                        <w:r w:rsidR="0074215A" w:rsidRPr="0058559E">
                          <w:rPr>
                            <w:rFonts w:ascii="Arial" w:eastAsia="Times New Roman" w:hAnsi="Arial" w:cs="B Zar" w:hint="eastAsia"/>
                            <w:sz w:val="24"/>
                            <w:szCs w:val="24"/>
                            <w:rtl/>
                          </w:rPr>
                          <w:t>،</w:t>
                        </w:r>
                        <w:r w:rsidR="0074215A"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74215A" w:rsidRPr="0058559E">
                          <w:rPr>
                            <w:rFonts w:ascii="Arial" w:eastAsia="Times New Roman" w:hAnsi="Arial" w:cs="B Zar" w:hint="eastAsia"/>
                            <w:sz w:val="24"/>
                            <w:szCs w:val="24"/>
                            <w:rtl/>
                          </w:rPr>
                          <w:t>ب</w:t>
                        </w:r>
                        <w:r w:rsidR="0074215A"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="0074215A" w:rsidRPr="0058559E">
                          <w:rPr>
                            <w:rFonts w:ascii="Arial" w:eastAsia="Times New Roman" w:hAnsi="Arial" w:cs="B Zar" w:hint="eastAsia"/>
                            <w:sz w:val="24"/>
                            <w:szCs w:val="24"/>
                            <w:rtl/>
                          </w:rPr>
                          <w:t>ولوژ</w:t>
                        </w:r>
                        <w:r w:rsidR="0074215A"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="0074215A" w:rsidRPr="0058559E">
                          <w:rPr>
                            <w:rFonts w:ascii="Arial" w:eastAsia="Times New Roman" w:hAnsi="Arial" w:cs="B Zar" w:hint="eastAsia"/>
                            <w:sz w:val="24"/>
                            <w:szCs w:val="24"/>
                            <w:rtl/>
                          </w:rPr>
                          <w:t>ک</w:t>
                        </w:r>
                        <w:r w:rsidR="0074215A"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="0074215A"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74215A" w:rsidRPr="0058559E">
                          <w:rPr>
                            <w:rFonts w:ascii="Arial" w:eastAsia="Times New Roman" w:hAnsi="Arial" w:cs="B Zar" w:hint="eastAsia"/>
                            <w:sz w:val="24"/>
                            <w:szCs w:val="24"/>
                            <w:rtl/>
                          </w:rPr>
                          <w:t>و</w:t>
                        </w:r>
                        <w:r w:rsidR="0074215A"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74215A" w:rsidRPr="0058559E">
                          <w:rPr>
                            <w:rFonts w:ascii="Arial" w:eastAsia="Times New Roman" w:hAnsi="Arial" w:cs="B Zar" w:hint="eastAsia"/>
                            <w:sz w:val="24"/>
                            <w:szCs w:val="24"/>
                            <w:rtl/>
                          </w:rPr>
                          <w:t>ارگونوم</w:t>
                        </w:r>
                        <w:r w:rsidR="0074215A"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="0074215A" w:rsidRPr="0058559E">
                          <w:rPr>
                            <w:rFonts w:ascii="Arial" w:eastAsia="Times New Roman" w:hAnsi="Arial" w:cs="B Zar" w:hint="eastAsia"/>
                            <w:sz w:val="24"/>
                            <w:szCs w:val="24"/>
                            <w:rtl/>
                          </w:rPr>
                          <w:t>ک</w:t>
                        </w:r>
                        <w:r w:rsidR="0074215A"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="0074215A"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>)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به نحوي سلامت جسمي و رواني </w:t>
                        </w:r>
                        <w:r w:rsidR="0074215A"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>-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اجتماعي </w:t>
                        </w:r>
                        <w:r w:rsidR="0074215A" w:rsidRPr="0058559E">
                          <w:rPr>
                            <w:rFonts w:ascii="Arial" w:eastAsia="Times New Roman" w:hAnsi="Arial" w:cs="B Zar" w:hint="eastAsia"/>
                            <w:sz w:val="24"/>
                            <w:szCs w:val="24"/>
                            <w:rtl/>
                          </w:rPr>
                          <w:t>همه</w:t>
                        </w:r>
                        <w:r w:rsidR="0074215A"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افراد اعم از دانشجو</w:t>
                        </w:r>
                        <w:r w:rsidR="0074215A"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="0074215A" w:rsidRPr="0058559E">
                          <w:rPr>
                            <w:rFonts w:ascii="Arial" w:eastAsia="Times New Roman" w:hAnsi="Arial" w:cs="B Zar" w:hint="eastAsia"/>
                            <w:sz w:val="24"/>
                            <w:szCs w:val="24"/>
                            <w:rtl/>
                          </w:rPr>
                          <w:t>ان،</w:t>
                        </w:r>
                        <w:r w:rsidR="0074215A"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پرسنل  و 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>يا محيط زيست را مورد تهديد قرار دهد.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br/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>8- بررسي، جمع آوري و ثبت صحيح اطلاعات و تجزيه و تحليل حوادث احتمالي که در واحدهاي مختلف دانشکده اتفاق مي افتد و اعلام به مديريت واحد و مسئولين ذيربط.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br/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9- بررسي </w:t>
                        </w:r>
                        <w:r w:rsidR="0074215A" w:rsidRPr="0058559E">
                          <w:rPr>
                            <w:rFonts w:ascii="Arial" w:eastAsia="Times New Roman" w:hAnsi="Arial" w:cs="B Zar" w:hint="eastAsia"/>
                            <w:sz w:val="24"/>
                            <w:szCs w:val="24"/>
                            <w:rtl/>
                          </w:rPr>
                          <w:t>و</w:t>
                        </w:r>
                        <w:r w:rsidR="0074215A"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ارز</w:t>
                        </w:r>
                        <w:r w:rsidR="0074215A"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="0074215A" w:rsidRPr="0058559E">
                          <w:rPr>
                            <w:rFonts w:ascii="Arial" w:eastAsia="Times New Roman" w:hAnsi="Arial" w:cs="B Zar" w:hint="eastAsia"/>
                            <w:sz w:val="24"/>
                            <w:szCs w:val="24"/>
                            <w:rtl/>
                          </w:rPr>
                          <w:t>اب</w:t>
                        </w:r>
                        <w:r w:rsidR="0074215A"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="0074215A"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>عوامل ارگونوميک و ارائه راه حل هاي مناسب جهت انجام صحيح کارها و يا تغييرات لازم در فعاليت</w:t>
                        </w:r>
                        <w:r w:rsidR="0074215A" w:rsidRPr="0058559E">
                          <w:rPr>
                            <w:rFonts w:ascii="Arial" w:eastAsia="Times New Roman" w:hAnsi="Arial" w:cs="B Zar" w:hint="eastAsia"/>
                            <w:sz w:val="24"/>
                            <w:szCs w:val="24"/>
                            <w:rtl/>
                          </w:rPr>
                          <w:t>ها</w:t>
                        </w:r>
                        <w:r w:rsidR="0074215A"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مورد نظر و ارائه پيشنهادات در خصوص مناسب بودن مواد و ابزار و وسايل مورد استفاده در محيط کار و آزمايشگاه ها.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br/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>تبصره- در صورتي که دانشکده فاقد دستگاه ها/ متخصصين ذيربط جهت پايش عوامل زيان آور و ارزشيابي باشد هماهنگي هاي لازم جهت فراهم آوردن امکانات مورد نياز از بخش دولتي يا خصوصي جهت انجام اين نوع پايش ها به عمل خواهد آمد.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br/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>10- ارئه راه حل هاي علمي فني و اجرايي مناسب در جهت کاهش مواجهه و تماس</w:t>
                        </w:r>
                        <w:r w:rsidRPr="0058559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  <w:t>  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دانشجويان و کارکنان با عوامل زيان آور موجود.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br/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>11- برنامه ريزي و نظارت بر حسن اجراي ضوابط کمي و کيفي مصوبه توسط کميته.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br/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تبصره- کميته مي تواند از فعاليتهايي در واحدهاي تابعه دانشکده که مغاير بهداشت و ايمني بوده و ايجاد خطرات حاد براي سلامتي </w:t>
                        </w:r>
                        <w:r w:rsidR="00700945"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افراد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و يا محيط زيست مي نمايد ممانعت نموده و پس از دادن تذکرات و اخطارهاي لازم از فعاليت هاي واحدهايي که ضوابط کميته را رعايت ننموده و از آنها تخطي کنند با هماهنگي مديريت دانشکده جلوگيري کند.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br/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lastRenderedPageBreak/>
                          <w:t>12- برنامه ريزي و اجراي برنامه هاي آموزشي جهت سرپرستان آزمايشگاه هاي تحقيقاتي، کارشناسان</w:t>
                        </w:r>
                        <w:r w:rsidR="00700945"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،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دانشجويان و ساير پرسنل به نحوي که علاوه بر ارتقاء سطح آگاهي، موجب تغيير در نگرش - باورها و عملکرد رفتارهاي بهداشتي محققين و پرسنل شده تا در اجراي سالم سازي محيط کار مشارکت فعال </w:t>
                        </w:r>
                        <w:r w:rsidR="00700945"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قرار گیرند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>.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br/>
                          <w:t>13- گردآوري استاندارهاي ايمني محيط کار و تهيه، تدوين و تنظيم وسايل کمک آموزشي</w:t>
                        </w:r>
                        <w:r w:rsidRPr="0058559E">
                          <w:rPr>
                            <w:rFonts w:ascii="Cambria" w:eastAsia="Times New Roman" w:hAnsi="Cambria" w:cs="Cambria" w:hint="cs"/>
                            <w:sz w:val="24"/>
                            <w:szCs w:val="24"/>
                            <w:rtl/>
                          </w:rPr>
                          <w:t>  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اعم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از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پوستر،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پمفلت،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مقاله،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فيلم،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اسلايد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جهت</w:t>
                        </w:r>
                        <w:r w:rsidR="00700945"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 xml:space="preserve"> آگاه سازی و فرهنگ سازی در 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گروهاي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هدف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>.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br/>
                        </w:r>
                        <w:r w:rsidRPr="0058559E">
                          <w:rPr>
                            <w:rFonts w:ascii="Cambria" w:eastAsia="Times New Roman" w:hAnsi="Cambria" w:cs="Cambria" w:hint="cs"/>
                            <w:sz w:val="24"/>
                            <w:szCs w:val="24"/>
                            <w:rtl/>
                          </w:rPr>
                          <w:t> 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14- </w:t>
                        </w:r>
                        <w:r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همکاري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و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مشارکت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فعال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در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برگزاري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گردهمائي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ها،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سمينارها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در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زمينه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بهداشت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وايمني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700945"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مربوطه علی الخصوص در ارتباط با ایمنی و بهداشت آزمایشگاهها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>.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br/>
                          <w:t>15- ار</w:t>
                        </w:r>
                        <w:r w:rsidR="00A85F14"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ا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ئه </w:t>
                        </w:r>
                        <w:r w:rsidR="00700945"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 xml:space="preserve">راهکارهای 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>هاي مناسب در جهت رفع نواقص اعلام شده از طرف گروه هاي آموزشي و</w:t>
                        </w:r>
                        <w:r w:rsidRPr="0058559E">
                          <w:rPr>
                            <w:rFonts w:ascii="Cambria" w:eastAsia="Times New Roman" w:hAnsi="Cambria" w:cs="Cambria" w:hint="cs"/>
                            <w:sz w:val="24"/>
                            <w:szCs w:val="24"/>
                            <w:rtl/>
                          </w:rPr>
                          <w:t> 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ساير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واح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>د هاي تابعه.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br/>
                          <w:t>16- بررسي فعاليت ها و پروژه هاي تحقيقاتي که امکان خطرزا بودن آن وجود دارد جهت</w:t>
                        </w:r>
                        <w:r w:rsidRPr="0058559E">
                          <w:rPr>
                            <w:rFonts w:ascii="Cambria" w:eastAsia="Times New Roman" w:hAnsi="Cambria" w:cs="Cambria" w:hint="cs"/>
                            <w:sz w:val="24"/>
                            <w:szCs w:val="24"/>
                            <w:rtl/>
                          </w:rPr>
                          <w:t>  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پيشگيري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و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کنترل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هر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گونه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مواجهه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مخاطره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آميز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افراد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با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عوامل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زيان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آور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احتمالي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و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ارئه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گزارش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لازم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به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سرپرست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واحد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و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مسئولين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ذيربط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>.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br/>
                          <w:t>تبصره: طرح هاي تحقيقاتي که در آن از عوامل عفونت زا، حيوانات آزمايشگاهي و يا</w:t>
                        </w:r>
                        <w:r w:rsidRPr="0058559E">
                          <w:rPr>
                            <w:rFonts w:ascii="Cambria" w:eastAsia="Times New Roman" w:hAnsi="Cambria" w:cs="Cambria" w:hint="cs"/>
                            <w:sz w:val="24"/>
                            <w:szCs w:val="24"/>
                            <w:rtl/>
                          </w:rPr>
                          <w:t> 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</w:rPr>
                          <w:t>DNA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نوترکيب استفاده مي شود و يا دستکاري ژنتيکي در آن انجام مي گيرد بايد ثبت شده و به تائيد کميته بهداشت و ايمني دانشکده برسند.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br/>
                          <w:t>17- مطرح نمودن سريع هر گونه عامل زيان آور براي سلامتي افراد شاغل در دانشکده و محيط زيست جهت رفع سريع معضل.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br/>
                          <w:t>18- نظارت و کنترل فني و مهندسي بر سيستم هاي آب، برق، گاز و اطفاء حريق با هماهنگي تاسيسات.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br/>
                          <w:t>19- تهيه دستور العمل هاي بهداشتي لازم براي کار در آزمايشگاه ها، و پيگيري جهت اجراي دقيق آنها و نظارت بر کيفيت آب و نحوه دفع پسمانهاي توليدي</w:t>
                        </w:r>
                        <w:r w:rsidR="00700945"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 xml:space="preserve"> با همکاری گروه آموزشی بهداشت محیط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>.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br/>
                          <w:t>20- ايجاد هماهنگي و همکاري بين دانشکده و ساير واحدهاي دانشگاه در جهت ارتقاء سالم سازي وبهداشت.</w:t>
                        </w:r>
                      </w:p>
                      <w:p w:rsidR="00D22614" w:rsidRPr="0058559E" w:rsidRDefault="00A85F14" w:rsidP="0058559E">
                        <w:pPr>
                          <w:bidi/>
                          <w:spacing w:before="100" w:beforeAutospacing="1" w:after="100" w:afterAutospacing="1" w:line="360" w:lineRule="auto"/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</w:pPr>
                        <w:r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21- نظارت بر عملکرد شرکت های خدماتی از نظر رعایت اصول بهداشت و ایمنی.</w:t>
                        </w:r>
                      </w:p>
                      <w:p w:rsidR="00D22614" w:rsidRPr="0058559E" w:rsidRDefault="00D22614" w:rsidP="0058559E">
                        <w:pPr>
                          <w:bidi/>
                          <w:spacing w:before="100" w:beforeAutospacing="1" w:after="100" w:afterAutospacing="1" w:line="360" w:lineRule="auto"/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</w:pPr>
                      </w:p>
                      <w:p w:rsidR="00D22614" w:rsidRPr="0058559E" w:rsidRDefault="00D22614" w:rsidP="0058559E">
                        <w:pPr>
                          <w:bidi/>
                          <w:spacing w:after="0" w:line="360" w:lineRule="auto"/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</w:pP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lastRenderedPageBreak/>
                          <w:t>وظايف رابط هيئت علمی کميته ايمنی وبهداشت کار</w:t>
                        </w:r>
                        <w:r w:rsidRPr="0058559E">
                          <w:rPr>
                            <w:rFonts w:ascii="Cambria" w:eastAsia="Times New Roman" w:hAnsi="Cambria" w:cs="Cambria" w:hint="cs"/>
                            <w:sz w:val="24"/>
                            <w:szCs w:val="24"/>
                            <w:rtl/>
                          </w:rPr>
                          <w:t> </w:t>
                        </w:r>
                        <w:r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در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>گروه</w: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  <w:p w:rsidR="00D22614" w:rsidRPr="0058559E" w:rsidRDefault="00D22614" w:rsidP="0058559E">
                        <w:pPr>
                          <w:bidi/>
                          <w:spacing w:after="0" w:line="360" w:lineRule="auto"/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</w:pP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>1-پيگيري در خصوص گسترش و هدايت برنامه های ايمنی و بهداشت کار در گروه ( ازجمله قوانين جديد ، دستورات ومقررات، آيين نامه ها و راهنمايی های مربوط به کميته ايمنی وبهداشت کار)</w:t>
                        </w:r>
                      </w:p>
                      <w:p w:rsidR="00D22614" w:rsidRPr="0058559E" w:rsidRDefault="00D22614" w:rsidP="0058559E">
                        <w:pPr>
                          <w:bidi/>
                          <w:spacing w:after="0" w:line="360" w:lineRule="auto"/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</w:pP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>2- نظارت بر عملکرد صحيح کارشناس رابط ايمنی وبهداشت ، سرپرست آزمايشگاه و هدايت آنها درجهت ايجاد يک محيط ايمن وسالم .</w:t>
                        </w:r>
                      </w:p>
                      <w:p w:rsidR="00D22614" w:rsidRPr="0058559E" w:rsidRDefault="00D22614" w:rsidP="0058559E">
                        <w:pPr>
                          <w:bidi/>
                          <w:spacing w:after="0" w:line="360" w:lineRule="auto"/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</w:pP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>3-انتقال تمام فعاليتهای جديد بخش که ازنظرايمنی وبهداشتی قابل بررسی می باشد به کميته مرکزی (ازجمله فعاليتها وپروژه های تحقيقاتی که امکان خطرزا بودن آن وجود دارد)</w:t>
                        </w:r>
                      </w:p>
                      <w:p w:rsidR="00D22614" w:rsidRPr="0058559E" w:rsidRDefault="00D22614" w:rsidP="0058559E">
                        <w:pPr>
                          <w:bidi/>
                          <w:spacing w:after="0" w:line="360" w:lineRule="auto"/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</w:pP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>4- انجام اقدامات لازم جهت برقراری يک برنامه مدون به منظور ثبت تمام فعاليتهای ايمنی وبهداشتی در بخش با همكاري كارشناس رابط ايمني در گروه</w:t>
                        </w:r>
                      </w:p>
                      <w:p w:rsidR="00D22614" w:rsidRPr="0058559E" w:rsidRDefault="00D22614" w:rsidP="0058559E">
                        <w:pPr>
                          <w:bidi/>
                          <w:spacing w:after="0" w:line="360" w:lineRule="auto"/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</w:pP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t>5- نظارت بر توجيه پرسنل و دانشجويان جديد الورود و صدور مجوز جهت شروع به کار افراد در آزمايشگاه</w:t>
                        </w:r>
                        <w:r w:rsidR="00700945" w:rsidRPr="0058559E">
                          <w:rPr>
                            <w:rFonts w:ascii="Arial" w:eastAsia="Times New Roman" w:hAnsi="Arial" w:cs="B Zar" w:hint="cs"/>
                            <w:sz w:val="24"/>
                            <w:szCs w:val="24"/>
                            <w:rtl/>
                          </w:rPr>
                          <w:t xml:space="preserve"> و محیط های خطرناک</w:t>
                        </w:r>
                      </w:p>
                      <w:p w:rsidR="00D22614" w:rsidRPr="0058559E" w:rsidRDefault="00D22614" w:rsidP="0058559E">
                        <w:pPr>
                          <w:bidi/>
                          <w:spacing w:after="0" w:line="360" w:lineRule="auto"/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</w:pPr>
                      </w:p>
                      <w:p w:rsidR="00D22614" w:rsidRPr="0058559E" w:rsidRDefault="00D22614" w:rsidP="0058559E">
                        <w:pPr>
                          <w:bidi/>
                          <w:spacing w:after="0" w:line="360" w:lineRule="auto"/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</w:pPr>
                        <w:r w:rsidRPr="0058559E">
                          <w:rPr>
                            <w:rFonts w:ascii="Tahoma" w:eastAsia="Times New Roman" w:hAnsi="Tahoma" w:cs="B Zar"/>
                            <w:b/>
                            <w:bCs/>
                            <w:sz w:val="24"/>
                            <w:szCs w:val="24"/>
                            <w:rtl/>
                          </w:rPr>
                          <w:t>وظايف کارشناس رابط ايمن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و بهداشت كار در گروه:</w:t>
                        </w:r>
                      </w:p>
                      <w:p w:rsidR="00D22614" w:rsidRPr="0058559E" w:rsidRDefault="00D22614" w:rsidP="0058559E">
                        <w:pPr>
                          <w:bidi/>
                          <w:spacing w:after="0" w:line="360" w:lineRule="auto"/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</w:pP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>1- انجام بازرسيهاي ايمن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  <w:t> 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>به صورت دوره اي از تمام آزمايشگاهها و قسمتهاي مختلف بخش بر اساس چک ليست بازرس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ايمن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و بهداشت کار و نظارت بر نحوه دفع و جمع آور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صحيح زباله ها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شيمياي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, عفون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.... و ثبت گزارشات در فايل مربوطه. صحت اطلاعات تکميل شده بر عهده کارشناس م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باشد.</w:t>
                        </w:r>
                      </w:p>
                      <w:p w:rsidR="00D22614" w:rsidRPr="0058559E" w:rsidRDefault="00D22614" w:rsidP="0058559E">
                        <w:pPr>
                          <w:bidi/>
                          <w:spacing w:after="0" w:line="360" w:lineRule="auto"/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</w:pP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>2-رفع نواقص و کمبودها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موجود در بخش. تمام اقدامات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که توسط کارشناس انجام م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گردد بايد با هماهنگ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هيئت علم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  <w:t> 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>رابط کميته ايمن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و بهداشت و کميته مرکز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و بر اساس قوانين ايمن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6E27EE"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گروه</w:t>
                        </w:r>
                        <w:r w:rsidR="006E27EE"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>و دانشکده باشد.</w:t>
                        </w:r>
                      </w:p>
                      <w:p w:rsidR="00D22614" w:rsidRPr="0058559E" w:rsidRDefault="00D22614" w:rsidP="0058559E">
                        <w:pPr>
                          <w:bidi/>
                          <w:spacing w:after="0" w:line="360" w:lineRule="auto"/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</w:pP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3- گزارش و اعلام شرايط خطرناک و حوادث به کميته </w:t>
                        </w:r>
                        <w:r w:rsidRPr="0058559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  <w:t> 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>به محض وقوع و ثبت گزارشات در فرم ثبت حوادث</w:t>
                        </w:r>
                        <w:r w:rsidR="006E27EE"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تمام شرايط </w:t>
                        </w:r>
                        <w:r w:rsidR="006E27EE"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 xml:space="preserve">و اعمال 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>ناايمن بايد باطلاع کميته ايمن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و بهداشت</w:t>
                        </w:r>
                        <w:r w:rsidR="006E27EE"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>سرپرست آزمايشگاه</w:t>
                        </w:r>
                        <w:r w:rsidR="006E27EE"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>هيئت علم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رابط و پرسنل تاسيسات برسد.</w:t>
                        </w:r>
                      </w:p>
                      <w:p w:rsidR="00D22614" w:rsidRPr="0058559E" w:rsidRDefault="00D22614" w:rsidP="0058559E">
                        <w:pPr>
                          <w:bidi/>
                          <w:spacing w:after="0" w:line="360" w:lineRule="auto"/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</w:pP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>4- ثبت اسام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تمام دانشجويان و افراد جديد الورود جهت کنترل موارد ايمن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در گروه مربوطه و اعلام </w:t>
                        </w:r>
                        <w:r w:rsidRPr="0058559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  <w:t> 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>اسام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به هيات علم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lastRenderedPageBreak/>
                          <w:t>رابط کميته ايمن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و بهداشت کار و در صورت نياز اعلام به کميته مرکز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>.</w:t>
                        </w:r>
                      </w:p>
                      <w:p w:rsidR="00D22614" w:rsidRPr="0058559E" w:rsidRDefault="00D22614" w:rsidP="0058559E">
                        <w:pPr>
                          <w:bidi/>
                          <w:spacing w:after="0" w:line="360" w:lineRule="auto"/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</w:pP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>5- تجهيز و نظارت بر دانشجويان و افراد جهت استفاده از وسايل حفاظت فرد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بطور مناسب و مداوم و اطمينان از آشنا بودن افراد به استفاده صحيح از آنها .</w:t>
                        </w:r>
                      </w:p>
                      <w:p w:rsidR="00D22614" w:rsidRPr="0058559E" w:rsidRDefault="00D22614" w:rsidP="0058559E">
                        <w:pPr>
                          <w:bidi/>
                          <w:spacing w:after="0" w:line="360" w:lineRule="auto"/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</w:pP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>6- کارشناس رابط از طرف رابط هيات علم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گروه مسئول اطلاع رسان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به دانشجو و پرسنل , .... در بخش جهت رعايـت استانداردها و قوانين ايمن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, بهداشت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بخش و کميته مرکز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م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باشد.</w:t>
                        </w:r>
                      </w:p>
                      <w:p w:rsidR="00D22614" w:rsidRPr="0058559E" w:rsidRDefault="00D22614" w:rsidP="0058559E">
                        <w:pPr>
                          <w:bidi/>
                          <w:spacing w:after="0" w:line="360" w:lineRule="auto"/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</w:pP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>7-نظارت و پيگيري در خصوص آشنا نمودن</w:t>
                        </w:r>
                        <w:r w:rsidRPr="0058559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  <w:t> 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>سرپرست آزمايشگاه با شرح وظايف ايشان در زمينه ايمني و بهداشت كار و پيگيري در خصوص انجام وظايف محوله</w:t>
                        </w:r>
                      </w:p>
                      <w:p w:rsidR="00D22614" w:rsidRPr="0058559E" w:rsidRDefault="00D22614" w:rsidP="0058559E">
                        <w:pPr>
                          <w:bidi/>
                          <w:spacing w:after="0" w:line="360" w:lineRule="auto"/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</w:pP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</w:rPr>
                          <w:t>8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>- همکار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با رابط هيات علم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گروه جهت اينکه تمام مسئوليت ها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رابط هيات علم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در رابطه با ايمن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و بهداشت انجام شده باشد.</w:t>
                        </w:r>
                      </w:p>
                      <w:p w:rsidR="00D22614" w:rsidRPr="0058559E" w:rsidRDefault="00D22614" w:rsidP="0058559E">
                        <w:pPr>
                          <w:bidi/>
                          <w:spacing w:after="0" w:line="360" w:lineRule="auto"/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</w:pPr>
                      </w:p>
                      <w:p w:rsidR="00D22614" w:rsidRPr="0058559E" w:rsidRDefault="00D22614" w:rsidP="0058559E">
                        <w:pPr>
                          <w:bidi/>
                          <w:spacing w:after="0" w:line="360" w:lineRule="auto"/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</w:pPr>
                        <w:r w:rsidRPr="0058559E">
                          <w:rPr>
                            <w:rFonts w:ascii="Tahoma" w:eastAsia="Times New Roman" w:hAnsi="Tahoma" w:cs="B Zar"/>
                            <w:b/>
                            <w:bCs/>
                            <w:sz w:val="24"/>
                            <w:szCs w:val="24"/>
                            <w:rtl/>
                          </w:rPr>
                          <w:t>وظايف سرپرست آزمايشگاه :</w:t>
                        </w:r>
                      </w:p>
                      <w:p w:rsidR="00D22614" w:rsidRPr="0058559E" w:rsidRDefault="00D22614" w:rsidP="0058559E">
                        <w:pPr>
                          <w:bidi/>
                          <w:spacing w:after="0" w:line="360" w:lineRule="auto"/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</w:pP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>1- انتقال و آموزش نکات ايمن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وبهداشت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کار در آزمايشگاه به دانشجويان و افراد جديدالورود و نظارت بر رعايت اصول ايمن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و بهداشت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بطور مناسب</w:t>
                        </w:r>
                      </w:p>
                      <w:p w:rsidR="00D22614" w:rsidRPr="0058559E" w:rsidRDefault="00D22614" w:rsidP="0058559E">
                        <w:pPr>
                          <w:bidi/>
                          <w:spacing w:after="0" w:line="360" w:lineRule="auto"/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</w:pP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>2- اجرا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تمام قوانين ايمن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و بهداشت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در انجام تمام فعاليتها , اعلام هر گونه نقص و کمبود به کارشناس رابط ايمن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و بهداشت بخش و رابط هيئت علم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کميته ايمن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گروه و پيگير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جهت بهبود شرايط.</w:t>
                        </w:r>
                      </w:p>
                      <w:p w:rsidR="00D22614" w:rsidRPr="0058559E" w:rsidRDefault="00D22614" w:rsidP="0058559E">
                        <w:pPr>
                          <w:bidi/>
                          <w:spacing w:after="0" w:line="360" w:lineRule="auto"/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</w:pP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>3- نظارت بر نگهدار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و رعايت اصــول ايمن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و نظافت دستگاه و مشخص کردن نياز دستگاهها به سرويس وظيفـــه سرپرست آزمايشگاه يا رابط تجهيزات پزشكي گروه م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باشد .</w:t>
                        </w:r>
                      </w:p>
                      <w:p w:rsidR="00D22614" w:rsidRPr="0058559E" w:rsidRDefault="00D22614" w:rsidP="0058559E">
                        <w:pPr>
                          <w:bidi/>
                          <w:spacing w:after="0" w:line="360" w:lineRule="auto"/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</w:pP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>4- ارائه گزارش ايمن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و بهداشت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در آزمايشگاه در انتها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هر ترم به كارشناس رابط ايمني گروه و در صورت نياز ارائه گزارش به رابط هيات علمي گروه</w:t>
                        </w:r>
                      </w:p>
                      <w:p w:rsidR="00D22614" w:rsidRPr="0058559E" w:rsidRDefault="00D22614" w:rsidP="0058559E">
                        <w:pPr>
                          <w:bidi/>
                          <w:spacing w:after="0" w:line="360" w:lineRule="auto"/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</w:pP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>5- تهيه فايل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حاو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ليست مواد شيمياي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،خطرناک مصرف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 w:hint="eastAsia"/>
                            <w:sz w:val="24"/>
                            <w:szCs w:val="24"/>
                            <w:rtl/>
                          </w:rPr>
                          <w:t>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روش دفع و 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</w:rPr>
                          <w:t>MSDS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(برگه اطلاعات ايمن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مواد) مربوط به آن در آزمايشگاه </w:t>
                        </w:r>
                        <w:r w:rsidRPr="0058559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  <w:t> 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>و به روز کردن اطلاعات . برا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يافتن 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</w:rPr>
                          <w:t>MSDS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مواد م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توانيد به سايتها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زير مراجعه فرماييد.</w:t>
                        </w:r>
                      </w:p>
                      <w:p w:rsidR="00D22614" w:rsidRPr="0058559E" w:rsidRDefault="00D22614" w:rsidP="0058559E">
                        <w:pPr>
                          <w:bidi/>
                          <w:spacing w:after="0" w:line="360" w:lineRule="auto"/>
                          <w:jc w:val="center"/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</w:pP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lastRenderedPageBreak/>
                          <w:t>-</w:t>
                        </w:r>
                        <w:r w:rsidR="006E27EE" w:rsidRPr="0058559E">
                          <w:rPr>
                            <w:rFonts w:cs="B Zar"/>
                            <w:sz w:val="24"/>
                            <w:szCs w:val="24"/>
                          </w:rPr>
                          <w:fldChar w:fldCharType="begin"/>
                        </w:r>
                        <w:r w:rsidR="006E27EE" w:rsidRPr="0058559E">
                          <w:rPr>
                            <w:rFonts w:cs="B Zar"/>
                            <w:sz w:val="24"/>
                            <w:szCs w:val="24"/>
                          </w:rPr>
                          <w:instrText xml:space="preserve"> HYPERLINK "http://www.cdc.gov/niosh/npg/npgsyn-a.html" </w:instrText>
                        </w:r>
                        <w:r w:rsidR="006E27EE" w:rsidRPr="0058559E">
                          <w:rPr>
                            <w:rFonts w:cs="B Zar"/>
                            <w:sz w:val="24"/>
                            <w:szCs w:val="24"/>
                          </w:rPr>
                          <w:fldChar w:fldCharType="separate"/>
                        </w:r>
                        <w:r w:rsidRPr="0058559E">
                          <w:rPr>
                            <w:rFonts w:ascii="Tahoma" w:eastAsia="Times New Roman" w:hAnsi="Tahoma" w:cs="B Zar"/>
                            <w:color w:val="0000FF"/>
                            <w:sz w:val="24"/>
                            <w:szCs w:val="24"/>
                            <w:u w:val="single"/>
                          </w:rPr>
                          <w:t>www.cdc.gov/niosh/npg/npgsyn-a.html</w:t>
                        </w:r>
                        <w:r w:rsidR="006E27EE" w:rsidRPr="0058559E">
                          <w:rPr>
                            <w:rFonts w:ascii="Tahoma" w:eastAsia="Times New Roman" w:hAnsi="Tahoma" w:cs="B Zar"/>
                            <w:color w:val="0000FF"/>
                            <w:sz w:val="24"/>
                            <w:szCs w:val="24"/>
                            <w:u w:val="single"/>
                          </w:rPr>
                          <w:fldChar w:fldCharType="end"/>
                        </w:r>
                      </w:p>
                      <w:p w:rsidR="00D22614" w:rsidRPr="0058559E" w:rsidRDefault="00D22614" w:rsidP="0058559E">
                        <w:pPr>
                          <w:bidi/>
                          <w:spacing w:after="0" w:line="360" w:lineRule="auto"/>
                          <w:jc w:val="center"/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</w:pP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>-</w:t>
                        </w:r>
                        <w:r w:rsidR="00A07C76"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fldChar w:fldCharType="begin"/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</w:rPr>
                          <w:instrText>HYPERLINK "http://med.sums.ac.ir/icarusplus/resources/editors/fckeditor/editor/dialog/%20www.inchem.org</w:instrText>
                        </w:r>
                        <w:r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instrText xml:space="preserve">" </w:instrText>
                        </w:r>
                        <w:r w:rsidR="00A07C76"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fldChar w:fldCharType="separate"/>
                        </w:r>
                        <w:r w:rsidRPr="0058559E">
                          <w:rPr>
                            <w:rFonts w:ascii="Tahoma" w:eastAsia="Times New Roman" w:hAnsi="Tahoma" w:cs="B Zar"/>
                            <w:color w:val="0000FF"/>
                            <w:sz w:val="24"/>
                            <w:szCs w:val="24"/>
                            <w:u w:val="single"/>
                          </w:rPr>
                          <w:t>www.inchem.org</w:t>
                        </w:r>
                        <w:r w:rsidR="00A07C76" w:rsidRPr="0058559E"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  <w:fldChar w:fldCharType="end"/>
                        </w:r>
                      </w:p>
                      <w:p w:rsidR="00D22614" w:rsidRPr="0058559E" w:rsidRDefault="00D22614" w:rsidP="0058559E">
                        <w:pPr>
                          <w:bidi/>
                          <w:spacing w:after="0" w:line="360" w:lineRule="auto"/>
                          <w:jc w:val="center"/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</w:pP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- </w:t>
                        </w:r>
                        <w:r w:rsidRPr="0058559E">
                          <w:rPr>
                            <w:rFonts w:ascii="Tahoma" w:eastAsia="Times New Roman" w:hAnsi="Tahoma" w:cs="B Zar"/>
                            <w:color w:val="0000FF"/>
                            <w:sz w:val="24"/>
                            <w:szCs w:val="24"/>
                            <w:u w:val="single"/>
                          </w:rPr>
                          <w:t>http://med.sums.ac.ir/deputies/poshtibani/emeni/aienname.html</w:t>
                        </w:r>
                      </w:p>
                      <w:p w:rsidR="00D22614" w:rsidRPr="0058559E" w:rsidRDefault="00D22614" w:rsidP="0058559E">
                        <w:pPr>
                          <w:bidi/>
                          <w:spacing w:after="0" w:line="360" w:lineRule="auto"/>
                          <w:jc w:val="center"/>
                          <w:rPr>
                            <w:rFonts w:ascii="Arial" w:eastAsia="Times New Roman" w:hAnsi="Arial" w:cs="B Zar"/>
                            <w:sz w:val="24"/>
                            <w:szCs w:val="24"/>
                            <w:rtl/>
                          </w:rPr>
                        </w:pP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>1-5- قبل از کار با هرماده شيمياي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بايد برگه اطلاعات ايمن</w:t>
                        </w:r>
                        <w:r w:rsidRPr="0058559E">
                          <w:rPr>
                            <w:rFonts w:ascii="Tahoma" w:eastAsia="Times New Roman" w:hAnsi="Tahoma" w:cs="B Zar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 xml:space="preserve"> آن ماده 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</w:rPr>
                          <w:t xml:space="preserve">MSDS) 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</w:rPr>
                          <w:t>) دراختيار فرد قرارگيرد.</w:t>
                        </w:r>
                      </w:p>
                    </w:tc>
                  </w:tr>
                </w:tbl>
                <w:p w:rsidR="00D22614" w:rsidRPr="0058559E" w:rsidRDefault="00D22614" w:rsidP="0058559E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</w:p>
              </w:tc>
            </w:tr>
            <w:tr w:rsidR="00D22614" w:rsidRPr="005855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2614" w:rsidRPr="0058559E" w:rsidRDefault="00D22614" w:rsidP="0058559E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</w:p>
              </w:tc>
            </w:tr>
            <w:tr w:rsidR="00D22614" w:rsidRPr="005855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2614" w:rsidRPr="0058559E" w:rsidRDefault="00D22614" w:rsidP="0058559E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</w:p>
              </w:tc>
            </w:tr>
            <w:tr w:rsidR="00D22614" w:rsidRPr="005855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2614" w:rsidRPr="0058559E" w:rsidRDefault="00D22614" w:rsidP="0058559E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</w:p>
              </w:tc>
            </w:tr>
            <w:tr w:rsidR="00D22614" w:rsidRPr="005855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2614" w:rsidRPr="0058559E" w:rsidRDefault="00D22614" w:rsidP="0058559E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</w:p>
              </w:tc>
            </w:tr>
            <w:tr w:rsidR="00D22614" w:rsidRPr="005855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2614" w:rsidRPr="0058559E" w:rsidRDefault="00D22614" w:rsidP="0058559E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</w:p>
              </w:tc>
            </w:tr>
            <w:tr w:rsidR="00D22614" w:rsidRPr="005855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2614" w:rsidRPr="0058559E" w:rsidRDefault="00D22614" w:rsidP="0058559E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</w:p>
              </w:tc>
            </w:tr>
            <w:tr w:rsidR="00D22614" w:rsidRPr="005855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2614" w:rsidRPr="0058559E" w:rsidRDefault="00D22614" w:rsidP="0058559E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</w:p>
              </w:tc>
            </w:tr>
            <w:tr w:rsidR="00D22614" w:rsidRPr="005855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2614" w:rsidRPr="0058559E" w:rsidRDefault="00D22614" w:rsidP="0058559E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</w:p>
              </w:tc>
            </w:tr>
            <w:tr w:rsidR="00D22614" w:rsidRPr="005855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2614" w:rsidRPr="0058559E" w:rsidRDefault="00D22614" w:rsidP="0058559E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</w:p>
              </w:tc>
            </w:tr>
          </w:tbl>
          <w:p w:rsidR="00D22614" w:rsidRPr="0058559E" w:rsidRDefault="00D22614" w:rsidP="005855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2614" w:rsidRPr="0058559E" w:rsidRDefault="00D22614" w:rsidP="005855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</w:rPr>
            </w:pPr>
          </w:p>
        </w:tc>
        <w:bookmarkStart w:id="0" w:name="_GoBack"/>
        <w:bookmarkEnd w:id="0"/>
      </w:tr>
      <w:tr w:rsidR="00D22614" w:rsidRPr="0058559E" w:rsidTr="0058559E">
        <w:trPr>
          <w:tblCellSpacing w:w="0" w:type="dxa"/>
        </w:trPr>
        <w:tc>
          <w:tcPr>
            <w:tcW w:w="0" w:type="auto"/>
            <w:vAlign w:val="center"/>
            <w:hideMark/>
          </w:tcPr>
          <w:p w:rsidR="00D22614" w:rsidRPr="0058559E" w:rsidRDefault="00D22614" w:rsidP="005855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2614" w:rsidRPr="0058559E" w:rsidRDefault="00D22614" w:rsidP="005855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</w:rPr>
            </w:pPr>
          </w:p>
        </w:tc>
      </w:tr>
    </w:tbl>
    <w:p w:rsidR="00D23FA6" w:rsidRPr="0058559E" w:rsidRDefault="00D23FA6" w:rsidP="0058559E">
      <w:pPr>
        <w:bidi/>
        <w:ind w:left="720"/>
        <w:jc w:val="center"/>
        <w:rPr>
          <w:rFonts w:cs="B Zar"/>
          <w:sz w:val="24"/>
          <w:szCs w:val="24"/>
        </w:rPr>
      </w:pPr>
    </w:p>
    <w:p w:rsidR="00D22614" w:rsidRPr="0058559E" w:rsidRDefault="00D22614" w:rsidP="0058559E">
      <w:pPr>
        <w:bidi/>
        <w:ind w:left="720"/>
        <w:jc w:val="center"/>
        <w:rPr>
          <w:rFonts w:cs="B Zar"/>
          <w:sz w:val="24"/>
          <w:szCs w:val="24"/>
        </w:rPr>
      </w:pPr>
    </w:p>
    <w:p w:rsidR="00D22614" w:rsidRPr="0058559E" w:rsidRDefault="00D22614" w:rsidP="0058559E">
      <w:pPr>
        <w:bidi/>
        <w:ind w:left="720"/>
        <w:jc w:val="center"/>
        <w:rPr>
          <w:rFonts w:cs="B Zar"/>
          <w:sz w:val="24"/>
          <w:szCs w:val="24"/>
        </w:rPr>
      </w:pPr>
    </w:p>
    <w:p w:rsidR="00D22614" w:rsidRPr="0058559E" w:rsidRDefault="00D22614" w:rsidP="0058559E">
      <w:pPr>
        <w:bidi/>
        <w:ind w:left="720"/>
        <w:jc w:val="center"/>
        <w:rPr>
          <w:rFonts w:cs="B Zar"/>
          <w:sz w:val="24"/>
          <w:szCs w:val="24"/>
        </w:rPr>
      </w:pPr>
    </w:p>
    <w:p w:rsidR="00D22614" w:rsidRPr="0058559E" w:rsidRDefault="00D22614" w:rsidP="0058559E">
      <w:pPr>
        <w:bidi/>
        <w:ind w:left="720"/>
        <w:jc w:val="center"/>
        <w:rPr>
          <w:rFonts w:cs="B Zar"/>
          <w:sz w:val="24"/>
          <w:szCs w:val="24"/>
        </w:rPr>
      </w:pPr>
    </w:p>
    <w:p w:rsidR="00D22614" w:rsidRPr="0058559E" w:rsidRDefault="00D22614" w:rsidP="0058559E">
      <w:pPr>
        <w:bidi/>
        <w:ind w:left="720"/>
        <w:jc w:val="center"/>
        <w:rPr>
          <w:rFonts w:cs="B Zar"/>
          <w:sz w:val="24"/>
          <w:szCs w:val="24"/>
        </w:rPr>
      </w:pPr>
    </w:p>
    <w:p w:rsidR="00D22614" w:rsidRPr="0058559E" w:rsidRDefault="00D22614" w:rsidP="0058559E">
      <w:pPr>
        <w:bidi/>
        <w:ind w:left="720"/>
        <w:jc w:val="center"/>
        <w:rPr>
          <w:rFonts w:cs="B Zar"/>
          <w:sz w:val="24"/>
          <w:szCs w:val="24"/>
        </w:rPr>
      </w:pPr>
    </w:p>
    <w:p w:rsidR="00D22614" w:rsidRPr="0058559E" w:rsidRDefault="00D22614" w:rsidP="0058559E">
      <w:pPr>
        <w:bidi/>
        <w:ind w:left="720"/>
        <w:jc w:val="center"/>
        <w:rPr>
          <w:rFonts w:cs="B Zar"/>
          <w:sz w:val="24"/>
          <w:szCs w:val="24"/>
        </w:rPr>
      </w:pPr>
    </w:p>
    <w:p w:rsidR="00D22614" w:rsidRPr="0058559E" w:rsidRDefault="00D22614" w:rsidP="0058559E">
      <w:pPr>
        <w:bidi/>
        <w:ind w:left="720"/>
        <w:jc w:val="center"/>
        <w:rPr>
          <w:rFonts w:cs="B Zar"/>
          <w:sz w:val="24"/>
          <w:szCs w:val="24"/>
        </w:rPr>
      </w:pPr>
    </w:p>
    <w:p w:rsidR="00D22614" w:rsidRPr="0058559E" w:rsidRDefault="00D22614" w:rsidP="0058559E">
      <w:pPr>
        <w:bidi/>
        <w:ind w:left="720"/>
        <w:jc w:val="center"/>
        <w:rPr>
          <w:rFonts w:cs="B Zar"/>
          <w:sz w:val="24"/>
          <w:szCs w:val="24"/>
        </w:rPr>
      </w:pPr>
    </w:p>
    <w:p w:rsidR="00D22614" w:rsidRPr="0058559E" w:rsidRDefault="00D22614" w:rsidP="0058559E">
      <w:pPr>
        <w:bidi/>
        <w:ind w:left="720"/>
        <w:jc w:val="center"/>
        <w:rPr>
          <w:rFonts w:cs="B Zar"/>
          <w:sz w:val="24"/>
          <w:szCs w:val="24"/>
        </w:rPr>
      </w:pPr>
    </w:p>
    <w:p w:rsidR="00D22614" w:rsidRPr="0058559E" w:rsidRDefault="00D22614" w:rsidP="0058559E">
      <w:pPr>
        <w:bidi/>
        <w:ind w:left="720"/>
        <w:jc w:val="center"/>
        <w:rPr>
          <w:rFonts w:cs="B Zar"/>
          <w:sz w:val="24"/>
          <w:szCs w:val="24"/>
        </w:rPr>
      </w:pPr>
    </w:p>
    <w:p w:rsidR="00D22614" w:rsidRPr="0058559E" w:rsidRDefault="00D22614" w:rsidP="0058559E">
      <w:pPr>
        <w:bidi/>
        <w:ind w:left="720"/>
        <w:jc w:val="center"/>
        <w:rPr>
          <w:rFonts w:cs="B Zar"/>
          <w:sz w:val="24"/>
          <w:szCs w:val="24"/>
        </w:rPr>
      </w:pPr>
    </w:p>
    <w:p w:rsidR="00D22614" w:rsidRDefault="00D22614" w:rsidP="0058559E">
      <w:pPr>
        <w:bidi/>
        <w:ind w:left="720"/>
        <w:jc w:val="center"/>
        <w:rPr>
          <w:rFonts w:cs="B Zar"/>
          <w:sz w:val="24"/>
          <w:szCs w:val="24"/>
          <w:rtl/>
        </w:rPr>
      </w:pPr>
    </w:p>
    <w:p w:rsidR="0058559E" w:rsidRDefault="0058559E" w:rsidP="0058559E">
      <w:pPr>
        <w:bidi/>
        <w:ind w:left="720"/>
        <w:jc w:val="center"/>
        <w:rPr>
          <w:rFonts w:cs="B Zar"/>
          <w:sz w:val="24"/>
          <w:szCs w:val="24"/>
          <w:rtl/>
        </w:rPr>
      </w:pPr>
    </w:p>
    <w:p w:rsidR="0058559E" w:rsidRDefault="0058559E" w:rsidP="0058559E">
      <w:pPr>
        <w:bidi/>
        <w:ind w:left="720"/>
        <w:jc w:val="center"/>
        <w:rPr>
          <w:rFonts w:cs="B Zar"/>
          <w:sz w:val="24"/>
          <w:szCs w:val="24"/>
          <w:rtl/>
        </w:rPr>
      </w:pPr>
    </w:p>
    <w:p w:rsidR="0058559E" w:rsidRDefault="0058559E" w:rsidP="0058559E">
      <w:pPr>
        <w:bidi/>
        <w:ind w:left="720"/>
        <w:jc w:val="center"/>
        <w:rPr>
          <w:rFonts w:cs="B Zar"/>
          <w:sz w:val="24"/>
          <w:szCs w:val="24"/>
          <w:rtl/>
        </w:rPr>
      </w:pPr>
    </w:p>
    <w:p w:rsidR="0058559E" w:rsidRPr="0058559E" w:rsidRDefault="0058559E" w:rsidP="0058559E">
      <w:pPr>
        <w:bidi/>
        <w:ind w:left="720"/>
        <w:jc w:val="center"/>
        <w:rPr>
          <w:rFonts w:cs="B Zar"/>
          <w:sz w:val="24"/>
          <w:szCs w:val="24"/>
        </w:rPr>
      </w:pPr>
    </w:p>
    <w:p w:rsidR="00D22614" w:rsidRPr="0058559E" w:rsidRDefault="00D22614" w:rsidP="0058559E">
      <w:pPr>
        <w:bidi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B Zar"/>
          <w:sz w:val="24"/>
          <w:szCs w:val="24"/>
        </w:rPr>
      </w:pPr>
      <w:r w:rsidRPr="0058559E">
        <w:rPr>
          <w:rFonts w:ascii="Times New Roman" w:eastAsia="Times New Roman" w:hAnsi="Times New Roman" w:cs="B Zar"/>
          <w:sz w:val="24"/>
          <w:szCs w:val="24"/>
        </w:rPr>
        <w:br/>
      </w:r>
    </w:p>
    <w:tbl>
      <w:tblPr>
        <w:bidiVisual/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45"/>
        <w:gridCol w:w="6429"/>
        <w:gridCol w:w="1626"/>
      </w:tblGrid>
      <w:tr w:rsidR="00D22614" w:rsidRPr="0058559E" w:rsidTr="0058559E">
        <w:trPr>
          <w:trHeight w:val="445"/>
          <w:jc w:val="center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58559E">
              <w:rPr>
                <w:rFonts w:ascii="Tahoma" w:eastAsia="Times New Roman" w:hAnsi="Tahoma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lastRenderedPageBreak/>
              <w:t>رديف</w:t>
            </w:r>
          </w:p>
        </w:tc>
        <w:tc>
          <w:tcPr>
            <w:tcW w:w="6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>موضوع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b/>
                <w:bCs/>
                <w:color w:val="000000"/>
                <w:sz w:val="24"/>
                <w:szCs w:val="24"/>
                <w:rtl/>
              </w:rPr>
              <w:t>دانلود</w:t>
            </w:r>
          </w:p>
        </w:tc>
      </w:tr>
      <w:tr w:rsidR="00D22614" w:rsidRPr="0058559E" w:rsidTr="0058559E">
        <w:trPr>
          <w:jc w:val="center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color w:val="00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color w:val="000000"/>
                <w:sz w:val="24"/>
                <w:szCs w:val="24"/>
                <w:rtl/>
                <w:lang w:bidi="fa-IR"/>
              </w:rPr>
              <w:t>دستورالعمل اجرائ</w:t>
            </w:r>
            <w:r w:rsidRPr="0058559E">
              <w:rPr>
                <w:rFonts w:ascii="Tahoma" w:eastAsia="Times New Roman" w:hAnsi="Tahoma" w:cs="B Zar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58559E">
              <w:rPr>
                <w:rFonts w:ascii="Tahoma" w:eastAsia="Times New Roman" w:hAnsi="Tahoma" w:cs="B Zar"/>
                <w:color w:val="000000"/>
                <w:sz w:val="24"/>
                <w:szCs w:val="24"/>
                <w:rtl/>
                <w:lang w:bidi="fa-IR"/>
              </w:rPr>
              <w:t xml:space="preserve"> مراقبت و حفاظت در آزمايشگاه هاي زيست-پزشکي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6E27EE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hyperlink r:id="rId4" w:history="1">
              <w:r w:rsidR="00D22614" w:rsidRPr="0058559E">
                <w:rPr>
                  <w:rFonts w:ascii="Tahoma" w:eastAsia="Times New Roman" w:hAnsi="Tahoma" w:cs="B Zar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اطلاعات کامل</w:t>
              </w:r>
            </w:hyperlink>
          </w:p>
        </w:tc>
      </w:tr>
      <w:tr w:rsidR="00D22614" w:rsidRPr="0058559E" w:rsidTr="0058559E">
        <w:trPr>
          <w:jc w:val="center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</w:rPr>
              <w:t>2</w:t>
            </w:r>
          </w:p>
        </w:tc>
        <w:tc>
          <w:tcPr>
            <w:tcW w:w="6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مقررات ايمني زيستي در آزمايشگاه هاي ژنتيک پزشکي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6E27EE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hyperlink r:id="rId5" w:history="1">
              <w:r w:rsidR="00D22614" w:rsidRPr="0058559E">
                <w:rPr>
                  <w:rFonts w:ascii="Tahoma" w:eastAsia="Calibri" w:hAnsi="Tahoma" w:cs="B Zar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اطلاعات کامل</w:t>
              </w:r>
            </w:hyperlink>
          </w:p>
        </w:tc>
      </w:tr>
      <w:tr w:rsidR="00D22614" w:rsidRPr="0058559E" w:rsidTr="0058559E">
        <w:trPr>
          <w:jc w:val="center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کابينت ها</w:t>
            </w:r>
            <w:r w:rsidRPr="0058559E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ايمن</w:t>
            </w:r>
            <w:r w:rsidRPr="0058559E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بيولوژيک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اطلاعات کامل</w:t>
            </w:r>
          </w:p>
        </w:tc>
      </w:tr>
      <w:tr w:rsidR="00D22614" w:rsidRPr="0058559E" w:rsidTr="0058559E">
        <w:trPr>
          <w:jc w:val="center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راهنماي انتخاب دستكش هاي محافظ در مقابل خطرات شيميايي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6E27EE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hyperlink r:id="rId6" w:history="1">
              <w:r w:rsidR="00D22614" w:rsidRPr="0058559E">
                <w:rPr>
                  <w:rFonts w:ascii="Tahoma" w:eastAsia="Times New Roman" w:hAnsi="Tahoma" w:cs="B Zar" w:hint="eastAsia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اطلاعات</w:t>
              </w:r>
              <w:r w:rsidR="00D22614" w:rsidRPr="0058559E">
                <w:rPr>
                  <w:rFonts w:ascii="Tahoma" w:eastAsia="Times New Roman" w:hAnsi="Tahoma" w:cs="B Zar"/>
                  <w:color w:val="0000FF"/>
                  <w:sz w:val="24"/>
                  <w:szCs w:val="24"/>
                  <w:u w:val="single"/>
                  <w:rtl/>
                  <w:lang w:bidi="fa-IR"/>
                </w:rPr>
                <w:t xml:space="preserve"> </w:t>
              </w:r>
              <w:r w:rsidR="00D22614" w:rsidRPr="0058559E">
                <w:rPr>
                  <w:rFonts w:ascii="Tahoma" w:eastAsia="Times New Roman" w:hAnsi="Tahoma" w:cs="B Zar" w:hint="eastAsia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کامل</w:t>
              </w:r>
            </w:hyperlink>
          </w:p>
        </w:tc>
      </w:tr>
      <w:tr w:rsidR="00D22614" w:rsidRPr="0058559E" w:rsidTr="0058559E">
        <w:trPr>
          <w:jc w:val="center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D22614" w:rsidP="0058559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دستورالعمل</w:t>
            </w:r>
            <w:r w:rsidRPr="005855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 </w:t>
            </w: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تفكيك زباله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6E27EE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hyperlink r:id="rId7" w:history="1">
              <w:r w:rsidR="00D22614" w:rsidRPr="0058559E">
                <w:rPr>
                  <w:rFonts w:ascii="Tahoma" w:eastAsia="Times New Roman" w:hAnsi="Tahoma" w:cs="B Zar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اطلاعات کامل</w:t>
              </w:r>
            </w:hyperlink>
          </w:p>
        </w:tc>
      </w:tr>
      <w:tr w:rsidR="00D22614" w:rsidRPr="0058559E" w:rsidTr="0058559E">
        <w:trPr>
          <w:jc w:val="center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D22614" w:rsidP="0058559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دستورالعمل استفاده از دوش و چشم شوي اضطراري(2)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6E27EE" w:rsidP="0058559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hyperlink r:id="rId8" w:history="1">
              <w:r w:rsidR="00D22614" w:rsidRPr="0058559E">
                <w:rPr>
                  <w:rFonts w:ascii="Tahoma" w:eastAsia="Times New Roman" w:hAnsi="Tahoma" w:cs="B Zar" w:hint="eastAsia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اطلاعات</w:t>
              </w:r>
              <w:r w:rsidR="00D22614" w:rsidRPr="0058559E">
                <w:rPr>
                  <w:rFonts w:ascii="Tahoma" w:eastAsia="Times New Roman" w:hAnsi="Tahoma" w:cs="B Zar"/>
                  <w:color w:val="0000FF"/>
                  <w:sz w:val="24"/>
                  <w:szCs w:val="24"/>
                  <w:u w:val="single"/>
                  <w:rtl/>
                  <w:lang w:bidi="fa-IR"/>
                </w:rPr>
                <w:t xml:space="preserve"> </w:t>
              </w:r>
              <w:r w:rsidR="00D22614" w:rsidRPr="0058559E">
                <w:rPr>
                  <w:rFonts w:ascii="Tahoma" w:eastAsia="Times New Roman" w:hAnsi="Tahoma" w:cs="B Zar" w:hint="eastAsia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کامل</w:t>
              </w:r>
            </w:hyperlink>
          </w:p>
        </w:tc>
      </w:tr>
      <w:tr w:rsidR="00D22614" w:rsidRPr="0058559E" w:rsidTr="0058559E">
        <w:trPr>
          <w:jc w:val="center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D22614" w:rsidP="0058559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6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دستورالعمل شستشوي دست بر اساس استاندارد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6E27EE" w:rsidP="0058559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hyperlink r:id="rId9" w:history="1">
              <w:r w:rsidR="00D22614" w:rsidRPr="0058559E">
                <w:rPr>
                  <w:rFonts w:ascii="Tahoma" w:eastAsia="Times New Roman" w:hAnsi="Tahoma" w:cs="B Zar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اطلاعات کامل</w:t>
              </w:r>
            </w:hyperlink>
          </w:p>
        </w:tc>
      </w:tr>
      <w:tr w:rsidR="00D22614" w:rsidRPr="0058559E" w:rsidTr="0058559E">
        <w:trPr>
          <w:jc w:val="center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D22614" w:rsidP="0058559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6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دستورالعمل استفاده از ماسک ذغال غعال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6E27EE" w:rsidP="0058559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hyperlink r:id="rId10" w:history="1">
              <w:r w:rsidR="00D22614" w:rsidRPr="0058559E">
                <w:rPr>
                  <w:rFonts w:ascii="Times New Roman" w:eastAsia="Times New Roman" w:hAnsi="Times New Roman" w:cs="Times New Roman" w:hint="eastAsia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 </w:t>
              </w:r>
              <w:r w:rsidR="00D22614" w:rsidRPr="0058559E">
                <w:rPr>
                  <w:rFonts w:ascii="Tahoma" w:eastAsia="Times New Roman" w:hAnsi="Tahoma" w:cs="B Zar" w:hint="eastAsia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اطلاعات</w:t>
              </w:r>
              <w:r w:rsidR="00D22614" w:rsidRPr="0058559E">
                <w:rPr>
                  <w:rFonts w:ascii="Tahoma" w:eastAsia="Times New Roman" w:hAnsi="Tahoma" w:cs="B Zar"/>
                  <w:color w:val="0000FF"/>
                  <w:sz w:val="24"/>
                  <w:szCs w:val="24"/>
                  <w:u w:val="single"/>
                  <w:rtl/>
                  <w:lang w:bidi="fa-IR"/>
                </w:rPr>
                <w:t xml:space="preserve"> </w:t>
              </w:r>
              <w:r w:rsidR="00D22614" w:rsidRPr="0058559E">
                <w:rPr>
                  <w:rFonts w:ascii="Tahoma" w:eastAsia="Times New Roman" w:hAnsi="Tahoma" w:cs="B Zar" w:hint="eastAsia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کامل</w:t>
              </w:r>
            </w:hyperlink>
          </w:p>
        </w:tc>
      </w:tr>
      <w:tr w:rsidR="00D22614" w:rsidRPr="0058559E" w:rsidTr="0058559E">
        <w:trPr>
          <w:jc w:val="center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D22614" w:rsidP="0058559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6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دستورالعمل استفاده ازکپسول آتش نشاني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6E27EE" w:rsidP="0058559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hyperlink r:id="rId11" w:history="1">
              <w:r w:rsidR="00D22614" w:rsidRPr="005855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 </w:t>
              </w:r>
              <w:r w:rsidR="00D22614" w:rsidRPr="0058559E">
                <w:rPr>
                  <w:rFonts w:ascii="Tahoma" w:eastAsia="Times New Roman" w:hAnsi="Tahoma" w:cs="B Zar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اطلاعات کامل</w:t>
              </w:r>
            </w:hyperlink>
          </w:p>
        </w:tc>
      </w:tr>
      <w:tr w:rsidR="00D22614" w:rsidRPr="0058559E" w:rsidTr="0058559E">
        <w:trPr>
          <w:jc w:val="center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D22614" w:rsidP="0058559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6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D22614" w:rsidP="0058559E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راهنما جهت استفاده ا</w:t>
            </w:r>
            <w:r w:rsidRPr="0058559E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58559E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من</w:t>
            </w: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</w:t>
            </w:r>
            <w:r w:rsidRPr="0058559E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از</w:t>
            </w: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</w:t>
            </w:r>
            <w:r w:rsidRPr="0058559E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گلوتارآلدئ</w:t>
            </w:r>
            <w:r w:rsidRPr="0058559E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58559E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د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D22614" w:rsidP="0058559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اطلاعات کامل</w:t>
            </w:r>
          </w:p>
        </w:tc>
      </w:tr>
      <w:tr w:rsidR="00D22614" w:rsidRPr="0058559E" w:rsidTr="0058559E">
        <w:trPr>
          <w:jc w:val="center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D22614" w:rsidP="0058559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6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D22614" w:rsidP="0058559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ش</w:t>
            </w:r>
            <w:r w:rsidRPr="0058559E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58559E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وه</w:t>
            </w: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</w:t>
            </w:r>
            <w:r w:rsidRPr="0058559E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صح</w:t>
            </w:r>
            <w:r w:rsidRPr="0058559E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58559E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ح</w:t>
            </w: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</w:t>
            </w:r>
            <w:r w:rsidRPr="0058559E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نظافت</w:t>
            </w: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</w:t>
            </w:r>
            <w:r w:rsidRPr="0058559E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درصورت</w:t>
            </w: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</w:t>
            </w:r>
            <w:r w:rsidRPr="0058559E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ر</w:t>
            </w:r>
            <w:r w:rsidRPr="0058559E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58559E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ختن</w:t>
            </w: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</w:t>
            </w:r>
            <w:r w:rsidRPr="0058559E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مواد</w:t>
            </w: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</w:t>
            </w:r>
            <w:r w:rsidRPr="0058559E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خطرناک</w:t>
            </w: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</w:t>
            </w:r>
            <w:r w:rsidRPr="0058559E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ز</w:t>
            </w:r>
            <w:r w:rsidRPr="0058559E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58559E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ست</w:t>
            </w:r>
            <w:r w:rsidRPr="0058559E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(</w:t>
            </w:r>
            <w:r w:rsidRPr="0058559E">
              <w:rPr>
                <w:rFonts w:ascii="Tahoma" w:eastAsia="Times New Roman" w:hAnsi="Tahoma" w:cs="B Zar"/>
                <w:sz w:val="24"/>
                <w:szCs w:val="24"/>
                <w:lang w:bidi="fa-IR"/>
              </w:rPr>
              <w:t>biohazard spill cleanup</w:t>
            </w: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6E27EE" w:rsidP="0058559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hyperlink r:id="rId12" w:history="1">
              <w:r w:rsidR="00D22614" w:rsidRPr="0058559E">
                <w:rPr>
                  <w:rFonts w:ascii="Times New Roman" w:eastAsia="Times New Roman" w:hAnsi="Times New Roman" w:cs="Times New Roman" w:hint="eastAsia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 </w:t>
              </w:r>
              <w:r w:rsidR="00D22614" w:rsidRPr="0058559E">
                <w:rPr>
                  <w:rFonts w:ascii="Tahoma" w:eastAsia="Times New Roman" w:hAnsi="Tahoma" w:cs="B Zar" w:hint="eastAsia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اطلاعات</w:t>
              </w:r>
              <w:r w:rsidR="00D22614" w:rsidRPr="0058559E">
                <w:rPr>
                  <w:rFonts w:ascii="Tahoma" w:eastAsia="Times New Roman" w:hAnsi="Tahoma" w:cs="B Zar"/>
                  <w:color w:val="0000FF"/>
                  <w:sz w:val="24"/>
                  <w:szCs w:val="24"/>
                  <w:u w:val="single"/>
                  <w:rtl/>
                  <w:lang w:bidi="fa-IR"/>
                </w:rPr>
                <w:t xml:space="preserve"> </w:t>
              </w:r>
              <w:r w:rsidR="00D22614" w:rsidRPr="0058559E">
                <w:rPr>
                  <w:rFonts w:ascii="Tahoma" w:eastAsia="Times New Roman" w:hAnsi="Tahoma" w:cs="B Zar" w:hint="eastAsia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کامل</w:t>
              </w:r>
            </w:hyperlink>
          </w:p>
        </w:tc>
      </w:tr>
      <w:tr w:rsidR="00D22614" w:rsidRPr="0058559E" w:rsidTr="0058559E">
        <w:trPr>
          <w:jc w:val="center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6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راهنماي کمک هاي اوليه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اطلاعات کامل</w:t>
            </w:r>
          </w:p>
        </w:tc>
      </w:tr>
      <w:tr w:rsidR="00D22614" w:rsidRPr="0058559E" w:rsidTr="0058559E">
        <w:trPr>
          <w:jc w:val="center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6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راهنما جهت دفع مواد شيميايي در فاضلاب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6E27EE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hyperlink r:id="rId13" w:history="1">
              <w:r w:rsidR="00D22614" w:rsidRPr="0058559E">
                <w:rPr>
                  <w:rFonts w:ascii="Tahoma" w:eastAsia="Calibri" w:hAnsi="Tahoma" w:cs="B Zar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اطلاعات کامل</w:t>
              </w:r>
            </w:hyperlink>
          </w:p>
        </w:tc>
      </w:tr>
      <w:tr w:rsidR="00D22614" w:rsidRPr="0058559E" w:rsidTr="0058559E">
        <w:trPr>
          <w:jc w:val="center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D22614" w:rsidP="0058559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6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D22614" w:rsidP="0058559E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دستورالعمل تماس با عوامل آلوده کننده عفوني و نيدلينگ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6E27EE" w:rsidP="0058559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hyperlink r:id="rId14" w:history="1">
              <w:r w:rsidR="00D22614" w:rsidRPr="0058559E">
                <w:rPr>
                  <w:rFonts w:ascii="Tahoma" w:eastAsia="Times New Roman" w:hAnsi="Tahoma" w:cs="B Zar" w:hint="eastAsia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اطلاعات</w:t>
              </w:r>
              <w:r w:rsidR="00D22614" w:rsidRPr="0058559E">
                <w:rPr>
                  <w:rFonts w:ascii="Tahoma" w:eastAsia="Times New Roman" w:hAnsi="Tahoma" w:cs="B Zar"/>
                  <w:color w:val="0000FF"/>
                  <w:sz w:val="24"/>
                  <w:szCs w:val="24"/>
                  <w:u w:val="single"/>
                  <w:rtl/>
                  <w:lang w:bidi="fa-IR"/>
                </w:rPr>
                <w:t xml:space="preserve"> </w:t>
              </w:r>
              <w:r w:rsidR="00D22614" w:rsidRPr="0058559E">
                <w:rPr>
                  <w:rFonts w:ascii="Tahoma" w:eastAsia="Times New Roman" w:hAnsi="Tahoma" w:cs="B Zar" w:hint="eastAsia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کامل</w:t>
              </w:r>
            </w:hyperlink>
          </w:p>
        </w:tc>
      </w:tr>
      <w:tr w:rsidR="00D22614" w:rsidRPr="0058559E" w:rsidTr="0058559E">
        <w:trPr>
          <w:jc w:val="center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D22614" w:rsidP="0058559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6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D22614" w:rsidP="0058559E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چک ليست وسايل مربوط به جعبه کمک هاي اوليه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6E27EE" w:rsidP="0058559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hyperlink r:id="rId15" w:history="1">
              <w:r w:rsidR="00D22614" w:rsidRPr="0058559E">
                <w:rPr>
                  <w:rFonts w:ascii="Tahoma" w:eastAsia="Times New Roman" w:hAnsi="Tahoma" w:cs="B Zar" w:hint="eastAsia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اطلاعات</w:t>
              </w:r>
              <w:r w:rsidR="00D22614" w:rsidRPr="0058559E">
                <w:rPr>
                  <w:rFonts w:ascii="Tahoma" w:eastAsia="Times New Roman" w:hAnsi="Tahoma" w:cs="B Zar"/>
                  <w:color w:val="0000FF"/>
                  <w:sz w:val="24"/>
                  <w:szCs w:val="24"/>
                  <w:u w:val="single"/>
                  <w:rtl/>
                  <w:lang w:bidi="fa-IR"/>
                </w:rPr>
                <w:t xml:space="preserve"> </w:t>
              </w:r>
              <w:r w:rsidR="00D22614" w:rsidRPr="0058559E">
                <w:rPr>
                  <w:rFonts w:ascii="Tahoma" w:eastAsia="Times New Roman" w:hAnsi="Tahoma" w:cs="B Zar" w:hint="eastAsia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کامل</w:t>
              </w:r>
            </w:hyperlink>
          </w:p>
        </w:tc>
      </w:tr>
      <w:tr w:rsidR="00D22614" w:rsidRPr="0058559E" w:rsidTr="0058559E">
        <w:trPr>
          <w:jc w:val="center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D22614" w:rsidP="0058559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6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D22614" w:rsidP="0058559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Calibri" w:hAnsi="Tahoma" w:cs="B Zar"/>
                <w:sz w:val="24"/>
                <w:szCs w:val="24"/>
                <w:rtl/>
                <w:lang w:bidi="fa-IR"/>
              </w:rPr>
              <w:t>دستورالعمل راهنماي دفع زايدات اتيديوم برومايد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A07C76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hyperlink r:id="rId16" w:history="1">
              <w:r w:rsidR="00D22614" w:rsidRPr="0058559E">
                <w:rPr>
                  <w:rFonts w:ascii="Tahoma" w:eastAsia="Calibri" w:hAnsi="Tahoma" w:cs="B Zar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اطلاعات کامل</w:t>
              </w:r>
            </w:hyperlink>
          </w:p>
        </w:tc>
      </w:tr>
      <w:tr w:rsidR="00D22614" w:rsidRPr="0058559E" w:rsidTr="0058559E">
        <w:trPr>
          <w:jc w:val="center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D22614" w:rsidP="005855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17</w:t>
            </w:r>
          </w:p>
        </w:tc>
        <w:tc>
          <w:tcPr>
            <w:tcW w:w="6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D22614" w:rsidP="0058559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</w:rPr>
              <w:t>دستور العمل اجراي برنامه ايمني در انجام آزمايش هاي مولكولي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2614" w:rsidRPr="0058559E" w:rsidRDefault="006E27EE" w:rsidP="0058559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hyperlink r:id="rId17" w:history="1">
              <w:r w:rsidR="00D22614" w:rsidRPr="0058559E">
                <w:rPr>
                  <w:rFonts w:ascii="Times New Roman" w:eastAsia="Times New Roman" w:hAnsi="Times New Roman" w:cs="B Zar"/>
                  <w:color w:val="0000FF"/>
                  <w:sz w:val="24"/>
                  <w:szCs w:val="24"/>
                  <w:u w:val="single"/>
                  <w:rtl/>
                </w:rPr>
                <w:t>اطلاعات کامل</w:t>
              </w:r>
            </w:hyperlink>
          </w:p>
        </w:tc>
      </w:tr>
    </w:tbl>
    <w:p w:rsidR="00D22614" w:rsidRPr="0058559E" w:rsidRDefault="00D22614" w:rsidP="0058559E">
      <w:pPr>
        <w:bidi/>
        <w:spacing w:after="240" w:line="240" w:lineRule="auto"/>
        <w:ind w:left="720"/>
        <w:jc w:val="center"/>
        <w:rPr>
          <w:rFonts w:ascii="Times New Roman" w:eastAsia="Times New Roman" w:hAnsi="Times New Roman" w:cs="B Zar"/>
          <w:sz w:val="24"/>
          <w:szCs w:val="24"/>
          <w:rtl/>
        </w:rPr>
      </w:pPr>
    </w:p>
    <w:tbl>
      <w:tblPr>
        <w:bidiVisual/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5117"/>
        <w:gridCol w:w="1494"/>
        <w:gridCol w:w="1494"/>
      </w:tblGrid>
      <w:tr w:rsidR="00D22614" w:rsidRPr="0058559E" w:rsidTr="0058559E">
        <w:trPr>
          <w:trHeight w:val="445"/>
          <w:jc w:val="center"/>
        </w:trPr>
        <w:tc>
          <w:tcPr>
            <w:tcW w:w="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b/>
                <w:bCs/>
                <w:color w:val="000000"/>
                <w:sz w:val="24"/>
                <w:szCs w:val="24"/>
                <w:rtl/>
              </w:rPr>
              <w:t>رديف</w:t>
            </w:r>
          </w:p>
        </w:tc>
        <w:tc>
          <w:tcPr>
            <w:tcW w:w="5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b/>
                <w:bCs/>
                <w:color w:val="000000"/>
                <w:sz w:val="24"/>
                <w:szCs w:val="24"/>
                <w:rtl/>
              </w:rPr>
              <w:t>دستورالعمل فني برخي از دستگاه</w:t>
            </w:r>
            <w:r w:rsidRPr="00585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 </w:t>
            </w:r>
            <w:r w:rsidRPr="0058559E">
              <w:rPr>
                <w:rFonts w:ascii="Tahoma" w:eastAsia="Times New Roman" w:hAnsi="Tahoma" w:cs="B Zar"/>
                <w:b/>
                <w:bCs/>
                <w:color w:val="000000"/>
                <w:sz w:val="24"/>
                <w:szCs w:val="24"/>
                <w:rtl/>
              </w:rPr>
              <w:t>و وسايل</w:t>
            </w:r>
            <w:r w:rsidRPr="00585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 </w:t>
            </w:r>
            <w:r w:rsidRPr="0058559E">
              <w:rPr>
                <w:rFonts w:ascii="Tahoma" w:eastAsia="Times New Roman" w:hAnsi="Tahoma" w:cs="B Zar"/>
                <w:b/>
                <w:bCs/>
                <w:color w:val="000000"/>
                <w:sz w:val="24"/>
                <w:szCs w:val="24"/>
                <w:rtl/>
              </w:rPr>
              <w:t>آزمايشگاهي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b/>
                <w:bCs/>
                <w:sz w:val="24"/>
                <w:szCs w:val="24"/>
                <w:rtl/>
              </w:rPr>
              <w:t>دانلود</w:t>
            </w:r>
            <w:r w:rsidRPr="0058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 </w:t>
            </w:r>
            <w:r w:rsidRPr="0058559E">
              <w:rPr>
                <w:rFonts w:ascii="Tahoma" w:eastAsia="Times New Roman" w:hAnsi="Tahoma" w:cs="B Zar"/>
                <w:b/>
                <w:bCs/>
                <w:sz w:val="24"/>
                <w:szCs w:val="24"/>
                <w:rtl/>
              </w:rPr>
              <w:br/>
            </w:r>
            <w:r w:rsidRPr="0058559E">
              <w:rPr>
                <w:rFonts w:ascii="Tahoma" w:eastAsia="Times New Roman" w:hAnsi="Tahoma" w:cs="B Zar"/>
                <w:b/>
                <w:bCs/>
                <w:sz w:val="24"/>
                <w:szCs w:val="24"/>
                <w:rtl/>
              </w:rPr>
              <w:lastRenderedPageBreak/>
              <w:t>دستورالعمل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b/>
                <w:bCs/>
                <w:sz w:val="24"/>
                <w:szCs w:val="24"/>
                <w:rtl/>
              </w:rPr>
              <w:lastRenderedPageBreak/>
              <w:t>دانلود</w:t>
            </w:r>
            <w:r w:rsidRPr="0058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 </w:t>
            </w:r>
            <w:r w:rsidRPr="0058559E">
              <w:rPr>
                <w:rFonts w:ascii="Tahoma" w:eastAsia="Times New Roman" w:hAnsi="Tahoma" w:cs="B Zar"/>
                <w:b/>
                <w:bCs/>
                <w:sz w:val="24"/>
                <w:szCs w:val="24"/>
                <w:rtl/>
              </w:rPr>
              <w:br/>
              <w:t xml:space="preserve">دستورالعمل </w:t>
            </w:r>
            <w:r w:rsidRPr="0058559E">
              <w:rPr>
                <w:rFonts w:ascii="Tahoma" w:eastAsia="Times New Roman" w:hAnsi="Tahoma" w:cs="B Zar"/>
                <w:b/>
                <w:bCs/>
                <w:sz w:val="24"/>
                <w:szCs w:val="24"/>
                <w:rtl/>
              </w:rPr>
              <w:lastRenderedPageBreak/>
              <w:t>جهت نصب</w:t>
            </w:r>
          </w:p>
        </w:tc>
      </w:tr>
      <w:tr w:rsidR="00D22614" w:rsidRPr="0058559E" w:rsidTr="0058559E">
        <w:trPr>
          <w:jc w:val="center"/>
        </w:trPr>
        <w:tc>
          <w:tcPr>
            <w:tcW w:w="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color w:val="000000"/>
                <w:sz w:val="24"/>
                <w:szCs w:val="24"/>
                <w:rtl/>
              </w:rPr>
              <w:lastRenderedPageBreak/>
              <w:t>1</w:t>
            </w:r>
          </w:p>
        </w:tc>
        <w:tc>
          <w:tcPr>
            <w:tcW w:w="5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color w:val="000000"/>
                <w:sz w:val="24"/>
                <w:szCs w:val="24"/>
                <w:rtl/>
              </w:rPr>
              <w:t>انكوباتور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6E27EE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hyperlink r:id="rId18" w:history="1">
              <w:r w:rsidR="00D22614" w:rsidRPr="0058559E">
                <w:rPr>
                  <w:rFonts w:ascii="Tahoma" w:eastAsia="Times New Roman" w:hAnsi="Tahoma" w:cs="B Zar"/>
                  <w:color w:val="0000FF"/>
                  <w:sz w:val="24"/>
                  <w:szCs w:val="24"/>
                  <w:u w:val="single"/>
                  <w:rtl/>
                </w:rPr>
                <w:t>اطلاعات كامل</w:t>
              </w:r>
            </w:hyperlink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  <w:tr w:rsidR="00D22614" w:rsidRPr="0058559E" w:rsidTr="0058559E">
        <w:trPr>
          <w:jc w:val="center"/>
        </w:trPr>
        <w:tc>
          <w:tcPr>
            <w:tcW w:w="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</w:rPr>
              <w:t>2</w:t>
            </w:r>
          </w:p>
        </w:tc>
        <w:tc>
          <w:tcPr>
            <w:tcW w:w="5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</w:rPr>
              <w:t>اتوكلاو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6E27EE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hyperlink r:id="rId19" w:history="1">
              <w:r w:rsidR="00D22614" w:rsidRPr="0058559E">
                <w:rPr>
                  <w:rFonts w:ascii="Tahoma" w:eastAsia="Times New Roman" w:hAnsi="Tahoma" w:cs="B Zar"/>
                  <w:color w:val="0000FF"/>
                  <w:sz w:val="24"/>
                  <w:szCs w:val="24"/>
                  <w:u w:val="single"/>
                  <w:rtl/>
                </w:rPr>
                <w:t>اطلاعات كامل</w:t>
              </w:r>
            </w:hyperlink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6E27EE" w:rsidP="0058559E">
            <w:pPr>
              <w:bidi/>
              <w:spacing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hyperlink r:id="rId20" w:history="1">
              <w:r w:rsidR="00D22614" w:rsidRPr="0058559E">
                <w:rPr>
                  <w:rFonts w:ascii="Tahoma" w:eastAsia="Times New Roman" w:hAnsi="Tahoma" w:cs="B Zar"/>
                  <w:color w:val="0000FF"/>
                  <w:sz w:val="24"/>
                  <w:szCs w:val="24"/>
                  <w:u w:val="single"/>
                  <w:rtl/>
                </w:rPr>
                <w:t>اطلاعات كامل</w:t>
              </w:r>
            </w:hyperlink>
          </w:p>
        </w:tc>
      </w:tr>
      <w:tr w:rsidR="00D22614" w:rsidRPr="0058559E" w:rsidTr="0058559E">
        <w:trPr>
          <w:jc w:val="center"/>
        </w:trPr>
        <w:tc>
          <w:tcPr>
            <w:tcW w:w="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</w:rPr>
              <w:t>3</w:t>
            </w:r>
          </w:p>
        </w:tc>
        <w:tc>
          <w:tcPr>
            <w:tcW w:w="5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</w:rPr>
              <w:t>بالن ژوژه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6E27EE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hyperlink r:id="rId21" w:history="1">
              <w:r w:rsidR="00D22614" w:rsidRPr="0058559E">
                <w:rPr>
                  <w:rFonts w:ascii="Tahoma" w:eastAsia="Times New Roman" w:hAnsi="Tahoma" w:cs="B Zar"/>
                  <w:color w:val="0000FF"/>
                  <w:sz w:val="24"/>
                  <w:szCs w:val="24"/>
                  <w:u w:val="single"/>
                  <w:rtl/>
                </w:rPr>
                <w:t>اطلاعات كامل</w:t>
              </w:r>
            </w:hyperlink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  <w:tr w:rsidR="00D22614" w:rsidRPr="0058559E" w:rsidTr="0058559E">
        <w:trPr>
          <w:jc w:val="center"/>
        </w:trPr>
        <w:tc>
          <w:tcPr>
            <w:tcW w:w="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</w:rPr>
              <w:t>4</w:t>
            </w:r>
          </w:p>
        </w:tc>
        <w:tc>
          <w:tcPr>
            <w:tcW w:w="5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</w:rPr>
              <w:t>بن ماري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6E27EE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hyperlink r:id="rId22" w:history="1">
              <w:r w:rsidR="00D22614" w:rsidRPr="0058559E">
                <w:rPr>
                  <w:rFonts w:ascii="Tahoma" w:eastAsia="Times New Roman" w:hAnsi="Tahoma" w:cs="B Zar"/>
                  <w:color w:val="0000FF"/>
                  <w:sz w:val="24"/>
                  <w:szCs w:val="24"/>
                  <w:u w:val="single"/>
                  <w:rtl/>
                </w:rPr>
                <w:t>اطلاعات كامل</w:t>
              </w:r>
            </w:hyperlink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  <w:tr w:rsidR="00D22614" w:rsidRPr="0058559E" w:rsidTr="0058559E">
        <w:trPr>
          <w:jc w:val="center"/>
        </w:trPr>
        <w:tc>
          <w:tcPr>
            <w:tcW w:w="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</w:rPr>
              <w:t>5</w:t>
            </w:r>
          </w:p>
        </w:tc>
        <w:tc>
          <w:tcPr>
            <w:tcW w:w="5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</w:rPr>
              <w:t>سانتريفوژ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6E27EE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hyperlink r:id="rId23" w:history="1">
              <w:r w:rsidR="00D22614" w:rsidRPr="0058559E">
                <w:rPr>
                  <w:rFonts w:ascii="Tahoma" w:eastAsia="Times New Roman" w:hAnsi="Tahoma" w:cs="B Zar"/>
                  <w:color w:val="0000FF"/>
                  <w:sz w:val="24"/>
                  <w:szCs w:val="24"/>
                  <w:u w:val="single"/>
                  <w:rtl/>
                </w:rPr>
                <w:t>اطلاعات كامل</w:t>
              </w:r>
            </w:hyperlink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  <w:tr w:rsidR="00D22614" w:rsidRPr="0058559E" w:rsidTr="0058559E">
        <w:trPr>
          <w:jc w:val="center"/>
        </w:trPr>
        <w:tc>
          <w:tcPr>
            <w:tcW w:w="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</w:rPr>
              <w:t>6</w:t>
            </w:r>
          </w:p>
        </w:tc>
        <w:tc>
          <w:tcPr>
            <w:tcW w:w="5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</w:rPr>
              <w:t>ديسپنسر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6E27EE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hyperlink r:id="rId24" w:history="1">
              <w:r w:rsidR="00D22614" w:rsidRPr="0058559E">
                <w:rPr>
                  <w:rFonts w:ascii="Tahoma" w:eastAsia="Times New Roman" w:hAnsi="Tahoma" w:cs="B Zar"/>
                  <w:color w:val="0000FF"/>
                  <w:sz w:val="24"/>
                  <w:szCs w:val="24"/>
                  <w:u w:val="single"/>
                  <w:rtl/>
                </w:rPr>
                <w:t>اطلاعات كامل</w:t>
              </w:r>
            </w:hyperlink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  <w:tr w:rsidR="00D22614" w:rsidRPr="0058559E" w:rsidTr="0058559E">
        <w:trPr>
          <w:jc w:val="center"/>
        </w:trPr>
        <w:tc>
          <w:tcPr>
            <w:tcW w:w="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</w:rPr>
              <w:t>7</w:t>
            </w:r>
          </w:p>
        </w:tc>
        <w:tc>
          <w:tcPr>
            <w:tcW w:w="5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</w:rPr>
              <w:t>ترازوي الكترونيك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6E27EE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hyperlink r:id="rId25" w:history="1">
              <w:r w:rsidR="00D22614" w:rsidRPr="0058559E">
                <w:rPr>
                  <w:rFonts w:ascii="Tahoma" w:eastAsia="Times New Roman" w:hAnsi="Tahoma" w:cs="B Zar"/>
                  <w:color w:val="0000FF"/>
                  <w:sz w:val="24"/>
                  <w:szCs w:val="24"/>
                  <w:u w:val="single"/>
                  <w:rtl/>
                </w:rPr>
                <w:t>اطلاعات كامل</w:t>
              </w:r>
            </w:hyperlink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  <w:tr w:rsidR="00D22614" w:rsidRPr="0058559E" w:rsidTr="0058559E">
        <w:trPr>
          <w:jc w:val="center"/>
        </w:trPr>
        <w:tc>
          <w:tcPr>
            <w:tcW w:w="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</w:rPr>
              <w:t>8</w:t>
            </w:r>
          </w:p>
        </w:tc>
        <w:tc>
          <w:tcPr>
            <w:tcW w:w="5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</w:rPr>
              <w:t>فيلم فتومتر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6E27EE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hyperlink r:id="rId26" w:history="1">
              <w:r w:rsidR="00D22614" w:rsidRPr="0058559E">
                <w:rPr>
                  <w:rFonts w:ascii="Tahoma" w:eastAsia="Times New Roman" w:hAnsi="Tahoma" w:cs="B Zar"/>
                  <w:color w:val="0000FF"/>
                  <w:sz w:val="24"/>
                  <w:szCs w:val="24"/>
                  <w:u w:val="single"/>
                  <w:rtl/>
                </w:rPr>
                <w:t>اطلاعات كامل</w:t>
              </w:r>
            </w:hyperlink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  <w:tr w:rsidR="00D22614" w:rsidRPr="0058559E" w:rsidTr="0058559E">
        <w:trPr>
          <w:jc w:val="center"/>
        </w:trPr>
        <w:tc>
          <w:tcPr>
            <w:tcW w:w="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</w:rPr>
              <w:t>9</w:t>
            </w:r>
          </w:p>
        </w:tc>
        <w:tc>
          <w:tcPr>
            <w:tcW w:w="5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</w:rPr>
              <w:t>فريزر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6E27EE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hyperlink r:id="rId27" w:history="1">
              <w:r w:rsidR="00D22614" w:rsidRPr="0058559E">
                <w:rPr>
                  <w:rFonts w:ascii="Tahoma" w:eastAsia="Times New Roman" w:hAnsi="Tahoma" w:cs="B Zar"/>
                  <w:color w:val="0000FF"/>
                  <w:sz w:val="24"/>
                  <w:szCs w:val="24"/>
                  <w:u w:val="single"/>
                  <w:rtl/>
                </w:rPr>
                <w:t>اطلاعات كامل</w:t>
              </w:r>
            </w:hyperlink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  <w:tr w:rsidR="00D22614" w:rsidRPr="0058559E" w:rsidTr="0058559E">
        <w:trPr>
          <w:jc w:val="center"/>
        </w:trPr>
        <w:tc>
          <w:tcPr>
            <w:tcW w:w="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</w:rPr>
              <w:t>10</w:t>
            </w:r>
          </w:p>
        </w:tc>
        <w:tc>
          <w:tcPr>
            <w:tcW w:w="5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</w:rPr>
              <w:t>لوازم شيشه اي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6E27EE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hyperlink r:id="rId28" w:history="1">
              <w:r w:rsidR="00D22614" w:rsidRPr="0058559E">
                <w:rPr>
                  <w:rFonts w:ascii="Tahoma" w:eastAsia="Times New Roman" w:hAnsi="Tahoma" w:cs="B Zar"/>
                  <w:color w:val="0000FF"/>
                  <w:sz w:val="24"/>
                  <w:szCs w:val="24"/>
                  <w:u w:val="single"/>
                  <w:rtl/>
                </w:rPr>
                <w:t>اطلاعات كامل</w:t>
              </w:r>
            </w:hyperlink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  <w:tr w:rsidR="00D22614" w:rsidRPr="0058559E" w:rsidTr="0058559E">
        <w:trPr>
          <w:jc w:val="center"/>
        </w:trPr>
        <w:tc>
          <w:tcPr>
            <w:tcW w:w="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</w:rPr>
              <w:t>11</w:t>
            </w:r>
          </w:p>
        </w:tc>
        <w:tc>
          <w:tcPr>
            <w:tcW w:w="5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</w:rPr>
              <w:t>لوپ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6E27EE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hyperlink r:id="rId29" w:history="1">
              <w:r w:rsidR="00D22614" w:rsidRPr="0058559E">
                <w:rPr>
                  <w:rFonts w:ascii="Tahoma" w:eastAsia="Times New Roman" w:hAnsi="Tahoma" w:cs="B Zar"/>
                  <w:color w:val="0000FF"/>
                  <w:sz w:val="24"/>
                  <w:szCs w:val="24"/>
                  <w:u w:val="single"/>
                  <w:rtl/>
                </w:rPr>
                <w:t>اطلاعات كامل</w:t>
              </w:r>
            </w:hyperlink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  <w:tr w:rsidR="00D22614" w:rsidRPr="0058559E" w:rsidTr="0058559E">
        <w:trPr>
          <w:jc w:val="center"/>
        </w:trPr>
        <w:tc>
          <w:tcPr>
            <w:tcW w:w="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</w:rPr>
              <w:t>12</w:t>
            </w:r>
          </w:p>
        </w:tc>
        <w:tc>
          <w:tcPr>
            <w:tcW w:w="5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</w:rPr>
              <w:t>ميكروتوم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6E27EE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hyperlink r:id="rId30" w:history="1">
              <w:r w:rsidR="00D22614" w:rsidRPr="0058559E">
                <w:rPr>
                  <w:rFonts w:ascii="Tahoma" w:eastAsia="Times New Roman" w:hAnsi="Tahoma" w:cs="B Zar"/>
                  <w:color w:val="0000FF"/>
                  <w:sz w:val="24"/>
                  <w:szCs w:val="24"/>
                  <w:u w:val="single"/>
                  <w:rtl/>
                </w:rPr>
                <w:t>اطلاعات كامل</w:t>
              </w:r>
            </w:hyperlink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  <w:tr w:rsidR="00D22614" w:rsidRPr="0058559E" w:rsidTr="0058559E">
        <w:trPr>
          <w:jc w:val="center"/>
        </w:trPr>
        <w:tc>
          <w:tcPr>
            <w:tcW w:w="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</w:rPr>
              <w:t>13</w:t>
            </w:r>
          </w:p>
        </w:tc>
        <w:tc>
          <w:tcPr>
            <w:tcW w:w="5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</w:rPr>
              <w:t>استوانه مدرج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6E27EE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hyperlink r:id="rId31" w:history="1">
              <w:r w:rsidR="00D22614" w:rsidRPr="0058559E">
                <w:rPr>
                  <w:rFonts w:ascii="Tahoma" w:eastAsia="Times New Roman" w:hAnsi="Tahoma" w:cs="B Zar"/>
                  <w:color w:val="0000FF"/>
                  <w:sz w:val="24"/>
                  <w:szCs w:val="24"/>
                  <w:u w:val="single"/>
                  <w:rtl/>
                </w:rPr>
                <w:t>اطلاعات كامل</w:t>
              </w:r>
            </w:hyperlink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  <w:tr w:rsidR="00D22614" w:rsidRPr="0058559E" w:rsidTr="0058559E">
        <w:trPr>
          <w:jc w:val="center"/>
        </w:trPr>
        <w:tc>
          <w:tcPr>
            <w:tcW w:w="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</w:rPr>
              <w:t>14</w:t>
            </w:r>
          </w:p>
        </w:tc>
        <w:tc>
          <w:tcPr>
            <w:tcW w:w="5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</w:rPr>
              <w:t>آون-فور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6E27EE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hyperlink r:id="rId32" w:history="1">
              <w:r w:rsidR="00D22614" w:rsidRPr="0058559E">
                <w:rPr>
                  <w:rFonts w:ascii="Tahoma" w:eastAsia="Times New Roman" w:hAnsi="Tahoma" w:cs="B Zar"/>
                  <w:color w:val="0000FF"/>
                  <w:sz w:val="24"/>
                  <w:szCs w:val="24"/>
                  <w:u w:val="single"/>
                  <w:rtl/>
                </w:rPr>
                <w:t>اطلاعات كامل</w:t>
              </w:r>
            </w:hyperlink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  <w:tr w:rsidR="00D22614" w:rsidRPr="0058559E" w:rsidTr="0058559E">
        <w:trPr>
          <w:jc w:val="center"/>
        </w:trPr>
        <w:tc>
          <w:tcPr>
            <w:tcW w:w="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</w:rPr>
              <w:t>15</w:t>
            </w:r>
          </w:p>
        </w:tc>
        <w:tc>
          <w:tcPr>
            <w:tcW w:w="5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</w:rPr>
              <w:t>فتومتر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6E27EE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hyperlink r:id="rId33" w:history="1">
              <w:r w:rsidR="00D22614" w:rsidRPr="0058559E">
                <w:rPr>
                  <w:rFonts w:ascii="Tahoma" w:eastAsia="Times New Roman" w:hAnsi="Tahoma" w:cs="B Zar"/>
                  <w:color w:val="0000FF"/>
                  <w:sz w:val="24"/>
                  <w:szCs w:val="24"/>
                  <w:u w:val="single"/>
                  <w:rtl/>
                </w:rPr>
                <w:t>اطلاعات كامل</w:t>
              </w:r>
            </w:hyperlink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  <w:tr w:rsidR="00D22614" w:rsidRPr="0058559E" w:rsidTr="0058559E">
        <w:trPr>
          <w:jc w:val="center"/>
        </w:trPr>
        <w:tc>
          <w:tcPr>
            <w:tcW w:w="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</w:rPr>
              <w:t>16</w:t>
            </w:r>
          </w:p>
        </w:tc>
        <w:tc>
          <w:tcPr>
            <w:tcW w:w="5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</w:rPr>
              <w:t>پي پت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6E27EE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hyperlink r:id="rId34" w:history="1">
              <w:r w:rsidR="00D22614" w:rsidRPr="0058559E">
                <w:rPr>
                  <w:rFonts w:ascii="Tahoma" w:eastAsia="Times New Roman" w:hAnsi="Tahoma" w:cs="B Zar"/>
                  <w:color w:val="0000FF"/>
                  <w:sz w:val="24"/>
                  <w:szCs w:val="24"/>
                  <w:u w:val="single"/>
                  <w:rtl/>
                </w:rPr>
                <w:t>اطلاعات كامل</w:t>
              </w:r>
            </w:hyperlink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  <w:tr w:rsidR="00D22614" w:rsidRPr="0058559E" w:rsidTr="0058559E">
        <w:trPr>
          <w:jc w:val="center"/>
        </w:trPr>
        <w:tc>
          <w:tcPr>
            <w:tcW w:w="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</w:rPr>
              <w:t>17</w:t>
            </w:r>
          </w:p>
        </w:tc>
        <w:tc>
          <w:tcPr>
            <w:tcW w:w="5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</w:rPr>
              <w:t>يخچال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6E27EE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hyperlink r:id="rId35" w:history="1">
              <w:r w:rsidR="00D22614" w:rsidRPr="0058559E">
                <w:rPr>
                  <w:rFonts w:ascii="Tahoma" w:eastAsia="Times New Roman" w:hAnsi="Tahoma" w:cs="B Zar"/>
                  <w:color w:val="0000FF"/>
                  <w:sz w:val="24"/>
                  <w:szCs w:val="24"/>
                  <w:u w:val="single"/>
                  <w:rtl/>
                </w:rPr>
                <w:t>اطلاعات كامل</w:t>
              </w:r>
              <w:r w:rsidR="00D22614" w:rsidRPr="005855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 </w:t>
              </w:r>
            </w:hyperlink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  <w:tr w:rsidR="00D22614" w:rsidRPr="0058559E" w:rsidTr="0058559E">
        <w:trPr>
          <w:jc w:val="center"/>
        </w:trPr>
        <w:tc>
          <w:tcPr>
            <w:tcW w:w="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</w:rPr>
              <w:t>18</w:t>
            </w:r>
          </w:p>
        </w:tc>
        <w:tc>
          <w:tcPr>
            <w:tcW w:w="5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</w:rPr>
              <w:t>سمپلر(ميكروپيپت)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6E27EE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hyperlink r:id="rId36" w:history="1">
              <w:r w:rsidR="00D22614" w:rsidRPr="0058559E">
                <w:rPr>
                  <w:rFonts w:ascii="Tahoma" w:eastAsia="Times New Roman" w:hAnsi="Tahoma" w:cs="B Zar"/>
                  <w:color w:val="0000FF"/>
                  <w:sz w:val="24"/>
                  <w:szCs w:val="24"/>
                  <w:u w:val="single"/>
                  <w:rtl/>
                </w:rPr>
                <w:t>اطلاعات كامل</w:t>
              </w:r>
            </w:hyperlink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  <w:tr w:rsidR="00D22614" w:rsidRPr="0058559E" w:rsidTr="0058559E">
        <w:trPr>
          <w:jc w:val="center"/>
        </w:trPr>
        <w:tc>
          <w:tcPr>
            <w:tcW w:w="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</w:rPr>
              <w:t>19</w:t>
            </w:r>
          </w:p>
        </w:tc>
        <w:tc>
          <w:tcPr>
            <w:tcW w:w="5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</w:rPr>
              <w:t>ترازو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6E27EE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hyperlink r:id="rId37" w:history="1">
              <w:r w:rsidR="00D22614" w:rsidRPr="0058559E">
                <w:rPr>
                  <w:rFonts w:ascii="Tahoma" w:eastAsia="Times New Roman" w:hAnsi="Tahoma" w:cs="B Zar"/>
                  <w:color w:val="0000FF"/>
                  <w:sz w:val="24"/>
                  <w:szCs w:val="24"/>
                  <w:u w:val="single"/>
                  <w:rtl/>
                </w:rPr>
                <w:t>اطلاعات كامل</w:t>
              </w:r>
            </w:hyperlink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  <w:tr w:rsidR="00D22614" w:rsidRPr="0058559E" w:rsidTr="0058559E">
        <w:trPr>
          <w:jc w:val="center"/>
        </w:trPr>
        <w:tc>
          <w:tcPr>
            <w:tcW w:w="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</w:rPr>
              <w:lastRenderedPageBreak/>
              <w:t>20</w:t>
            </w:r>
          </w:p>
        </w:tc>
        <w:tc>
          <w:tcPr>
            <w:tcW w:w="5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</w:rPr>
              <w:t>اسپكتروفتومتر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6E27EE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hyperlink r:id="rId38" w:history="1">
              <w:r w:rsidR="00D22614" w:rsidRPr="0058559E">
                <w:rPr>
                  <w:rFonts w:ascii="Tahoma" w:eastAsia="Times New Roman" w:hAnsi="Tahoma" w:cs="B Zar"/>
                  <w:color w:val="0000FF"/>
                  <w:sz w:val="24"/>
                  <w:szCs w:val="24"/>
                  <w:u w:val="single"/>
                  <w:rtl/>
                </w:rPr>
                <w:t>اطلاعات كامل</w:t>
              </w:r>
            </w:hyperlink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  <w:tr w:rsidR="00D22614" w:rsidRPr="0058559E" w:rsidTr="0058559E">
        <w:trPr>
          <w:jc w:val="center"/>
        </w:trPr>
        <w:tc>
          <w:tcPr>
            <w:tcW w:w="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</w:rPr>
              <w:t>21</w:t>
            </w:r>
          </w:p>
        </w:tc>
        <w:tc>
          <w:tcPr>
            <w:tcW w:w="5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</w:rPr>
              <w:t>دماسنج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6E27EE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hyperlink r:id="rId39" w:history="1">
              <w:r w:rsidR="00D22614" w:rsidRPr="0058559E">
                <w:rPr>
                  <w:rFonts w:ascii="Tahoma" w:eastAsia="Times New Roman" w:hAnsi="Tahoma" w:cs="B Zar"/>
                  <w:color w:val="0000FF"/>
                  <w:sz w:val="24"/>
                  <w:szCs w:val="24"/>
                  <w:u w:val="single"/>
                  <w:rtl/>
                </w:rPr>
                <w:t>اطلاعات كامل</w:t>
              </w:r>
            </w:hyperlink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  <w:tr w:rsidR="00D22614" w:rsidRPr="0058559E" w:rsidTr="0058559E">
        <w:trPr>
          <w:jc w:val="center"/>
        </w:trPr>
        <w:tc>
          <w:tcPr>
            <w:tcW w:w="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</w:rPr>
              <w:t>22</w:t>
            </w:r>
          </w:p>
        </w:tc>
        <w:tc>
          <w:tcPr>
            <w:tcW w:w="5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</w:rPr>
              <w:t>پردازنده بافتي(</w:t>
            </w:r>
            <w:proofErr w:type="spellStart"/>
            <w:r w:rsidRPr="0058559E">
              <w:rPr>
                <w:rFonts w:ascii="Tahoma" w:eastAsia="Times New Roman" w:hAnsi="Tahoma" w:cs="B Zar"/>
                <w:sz w:val="24"/>
                <w:szCs w:val="24"/>
              </w:rPr>
              <w:t>TissuProcessors</w:t>
            </w:r>
            <w:proofErr w:type="spellEnd"/>
            <w:r w:rsidRPr="0058559E">
              <w:rPr>
                <w:rFonts w:ascii="Tahoma" w:eastAsia="Times New Roman" w:hAnsi="Tahoma" w:cs="B Zar"/>
                <w:sz w:val="24"/>
                <w:szCs w:val="24"/>
                <w:rtl/>
              </w:rPr>
              <w:t>)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6E27EE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hyperlink r:id="rId40" w:history="1">
              <w:r w:rsidR="00D22614" w:rsidRPr="0058559E">
                <w:rPr>
                  <w:rFonts w:ascii="Tahoma" w:eastAsia="Times New Roman" w:hAnsi="Tahoma" w:cs="B Zar"/>
                  <w:color w:val="0000FF"/>
                  <w:sz w:val="24"/>
                  <w:szCs w:val="24"/>
                  <w:u w:val="single"/>
                  <w:rtl/>
                </w:rPr>
                <w:t>اطلاعات كامل</w:t>
              </w:r>
            </w:hyperlink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14" w:rsidRPr="0058559E" w:rsidRDefault="00D22614" w:rsidP="005855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</w:tbl>
    <w:p w:rsidR="00D22614" w:rsidRPr="0058559E" w:rsidRDefault="00D22614" w:rsidP="0058559E">
      <w:pPr>
        <w:bidi/>
        <w:ind w:left="720"/>
        <w:jc w:val="center"/>
        <w:rPr>
          <w:rFonts w:cs="B Zar"/>
          <w:sz w:val="24"/>
          <w:szCs w:val="24"/>
        </w:rPr>
      </w:pPr>
    </w:p>
    <w:p w:rsidR="00D22614" w:rsidRPr="0058559E" w:rsidRDefault="00D22614" w:rsidP="0058559E">
      <w:pPr>
        <w:bidi/>
        <w:ind w:left="720"/>
        <w:jc w:val="center"/>
        <w:rPr>
          <w:rFonts w:cs="B Zar"/>
          <w:sz w:val="24"/>
          <w:szCs w:val="24"/>
        </w:rPr>
      </w:pPr>
    </w:p>
    <w:p w:rsidR="00D22614" w:rsidRPr="0058559E" w:rsidRDefault="00D22614" w:rsidP="0058559E">
      <w:pPr>
        <w:bidi/>
        <w:ind w:left="720"/>
        <w:jc w:val="center"/>
        <w:rPr>
          <w:rFonts w:cs="B Zar"/>
          <w:sz w:val="24"/>
          <w:szCs w:val="24"/>
        </w:rPr>
      </w:pPr>
    </w:p>
    <w:p w:rsidR="00D22614" w:rsidRPr="0058559E" w:rsidRDefault="00D22614" w:rsidP="0058559E">
      <w:pPr>
        <w:bidi/>
        <w:ind w:left="720"/>
        <w:jc w:val="center"/>
        <w:rPr>
          <w:rFonts w:cs="B Zar"/>
          <w:sz w:val="24"/>
          <w:szCs w:val="24"/>
        </w:rPr>
      </w:pPr>
    </w:p>
    <w:p w:rsidR="00D22614" w:rsidRPr="0058559E" w:rsidRDefault="00D22614" w:rsidP="0058559E">
      <w:pPr>
        <w:bidi/>
        <w:ind w:left="720"/>
        <w:jc w:val="center"/>
        <w:rPr>
          <w:rFonts w:cs="B Zar"/>
          <w:sz w:val="24"/>
          <w:szCs w:val="24"/>
        </w:rPr>
      </w:pPr>
    </w:p>
    <w:p w:rsidR="00D22614" w:rsidRPr="0058559E" w:rsidRDefault="00D22614" w:rsidP="0058559E">
      <w:pPr>
        <w:bidi/>
        <w:ind w:left="720"/>
        <w:jc w:val="center"/>
        <w:rPr>
          <w:rFonts w:cs="B Zar"/>
          <w:sz w:val="24"/>
          <w:szCs w:val="24"/>
        </w:rPr>
      </w:pPr>
    </w:p>
    <w:p w:rsidR="00D22614" w:rsidRPr="0058559E" w:rsidRDefault="00D22614" w:rsidP="0058559E">
      <w:pPr>
        <w:bidi/>
        <w:ind w:left="720"/>
        <w:jc w:val="center"/>
        <w:rPr>
          <w:rFonts w:cs="B Zar"/>
          <w:sz w:val="24"/>
          <w:szCs w:val="24"/>
        </w:rPr>
      </w:pPr>
    </w:p>
    <w:p w:rsidR="00D22614" w:rsidRPr="0058559E" w:rsidRDefault="00D22614" w:rsidP="0058559E">
      <w:pPr>
        <w:bidi/>
        <w:ind w:left="720"/>
        <w:jc w:val="center"/>
        <w:rPr>
          <w:rFonts w:cs="B Zar"/>
          <w:sz w:val="24"/>
          <w:szCs w:val="24"/>
        </w:rPr>
      </w:pPr>
    </w:p>
    <w:p w:rsidR="00D22614" w:rsidRPr="0058559E" w:rsidRDefault="00D22614" w:rsidP="0058559E">
      <w:pPr>
        <w:bidi/>
        <w:ind w:left="720"/>
        <w:jc w:val="center"/>
        <w:rPr>
          <w:rFonts w:cs="B Zar"/>
          <w:sz w:val="24"/>
          <w:szCs w:val="24"/>
        </w:rPr>
      </w:pPr>
    </w:p>
    <w:p w:rsidR="00D22614" w:rsidRPr="0058559E" w:rsidRDefault="00D22614" w:rsidP="0058559E">
      <w:pPr>
        <w:bidi/>
        <w:ind w:left="720"/>
        <w:jc w:val="center"/>
        <w:rPr>
          <w:rFonts w:cs="B Zar"/>
          <w:sz w:val="24"/>
          <w:szCs w:val="24"/>
        </w:rPr>
      </w:pPr>
    </w:p>
    <w:p w:rsidR="00D22614" w:rsidRPr="0058559E" w:rsidRDefault="00D22614" w:rsidP="0058559E">
      <w:pPr>
        <w:bidi/>
        <w:ind w:left="720"/>
        <w:jc w:val="center"/>
        <w:rPr>
          <w:rFonts w:cs="B Zar"/>
          <w:sz w:val="24"/>
          <w:szCs w:val="24"/>
        </w:rPr>
      </w:pPr>
    </w:p>
    <w:tbl>
      <w:tblPr>
        <w:tblW w:w="10441" w:type="dxa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5"/>
        <w:gridCol w:w="6"/>
      </w:tblGrid>
      <w:tr w:rsidR="00D22614" w:rsidRPr="0058559E" w:rsidTr="0058559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35"/>
            </w:tblGrid>
            <w:tr w:rsidR="00D22614" w:rsidRPr="0058559E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6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35"/>
                  </w:tblGrid>
                  <w:tr w:rsidR="00D22614" w:rsidRPr="0058559E">
                    <w:trPr>
                      <w:tblCellSpacing w:w="6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D22614" w:rsidRPr="0058559E" w:rsidRDefault="00D22614" w:rsidP="0058559E">
                        <w:pPr>
                          <w:bidi/>
                          <w:spacing w:after="200" w:line="240" w:lineRule="auto"/>
                          <w:jc w:val="center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58559E">
                          <w:rPr>
                            <w:rFonts w:ascii="Tahoma" w:eastAsia="Times New Roman" w:hAnsi="Tahoma" w:cs="B Zar" w:hint="eastAsia"/>
                            <w:sz w:val="24"/>
                            <w:szCs w:val="24"/>
                            <w:rtl/>
                            <w:lang w:bidi="fa-IR"/>
                          </w:rPr>
                          <w:t>در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Pr="0058559E">
                          <w:rPr>
                            <w:rFonts w:ascii="Tahoma" w:eastAsia="Times New Roman" w:hAnsi="Tahoma" w:cs="B Zar" w:hint="eastAsia"/>
                            <w:sz w:val="24"/>
                            <w:szCs w:val="24"/>
                            <w:rtl/>
                            <w:lang w:bidi="fa-IR"/>
                          </w:rPr>
                          <w:t>زير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Pr="0058559E">
                          <w:rPr>
                            <w:rFonts w:ascii="Tahoma" w:eastAsia="Times New Roman" w:hAnsi="Tahoma" w:cs="B Zar" w:hint="eastAsia"/>
                            <w:sz w:val="24"/>
                            <w:szCs w:val="24"/>
                            <w:rtl/>
                            <w:lang w:bidi="fa-IR"/>
                          </w:rPr>
                          <w:t>آدرس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Pr="0058559E">
                          <w:rPr>
                            <w:rFonts w:ascii="Tahoma" w:eastAsia="Times New Roman" w:hAnsi="Tahoma" w:cs="B Zar" w:hint="eastAsia"/>
                            <w:sz w:val="24"/>
                            <w:szCs w:val="24"/>
                            <w:rtl/>
                            <w:lang w:bidi="fa-IR"/>
                          </w:rPr>
                          <w:t>برخي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Pr="0058559E">
                          <w:rPr>
                            <w:rFonts w:ascii="Tahoma" w:eastAsia="Times New Roman" w:hAnsi="Tahoma" w:cs="B Zar" w:hint="eastAsia"/>
                            <w:sz w:val="24"/>
                            <w:szCs w:val="24"/>
                            <w:rtl/>
                            <w:lang w:bidi="fa-IR"/>
                          </w:rPr>
                          <w:t>سايت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Pr="0058559E">
                          <w:rPr>
                            <w:rFonts w:ascii="Tahoma" w:eastAsia="Times New Roman" w:hAnsi="Tahoma" w:cs="B Zar" w:hint="eastAsia"/>
                            <w:sz w:val="24"/>
                            <w:szCs w:val="24"/>
                            <w:rtl/>
                            <w:lang w:bidi="fa-IR"/>
                          </w:rPr>
                          <w:t>ها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  <w:lang w:bidi="fa-IR"/>
                          </w:rPr>
                          <w:t xml:space="preserve">  </w:t>
                        </w:r>
                        <w:r w:rsidRPr="0058559E">
                          <w:rPr>
                            <w:rFonts w:ascii="Tahoma" w:eastAsia="Times New Roman" w:hAnsi="Tahoma" w:cs="B Zar" w:hint="eastAsia"/>
                            <w:sz w:val="24"/>
                            <w:szCs w:val="24"/>
                            <w:rtl/>
                            <w:lang w:bidi="fa-IR"/>
                          </w:rPr>
                          <w:t>که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Pr="0058559E">
                          <w:rPr>
                            <w:rFonts w:ascii="Tahoma" w:eastAsia="Times New Roman" w:hAnsi="Tahoma" w:cs="B Zar" w:hint="eastAsia"/>
                            <w:sz w:val="24"/>
                            <w:szCs w:val="24"/>
                            <w:rtl/>
                            <w:lang w:bidi="fa-IR"/>
                          </w:rPr>
                          <w:t>برگه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Pr="0058559E">
                          <w:rPr>
                            <w:rFonts w:ascii="Tahoma" w:eastAsia="Times New Roman" w:hAnsi="Tahoma" w:cs="B Zar" w:hint="eastAsia"/>
                            <w:sz w:val="24"/>
                            <w:szCs w:val="24"/>
                            <w:rtl/>
                            <w:lang w:bidi="fa-IR"/>
                          </w:rPr>
                          <w:t>اطلاعات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Pr="0058559E">
                          <w:rPr>
                            <w:rFonts w:ascii="Tahoma" w:eastAsia="Times New Roman" w:hAnsi="Tahoma" w:cs="B Zar" w:hint="eastAsia"/>
                            <w:sz w:val="24"/>
                            <w:szCs w:val="24"/>
                            <w:rtl/>
                            <w:lang w:bidi="fa-IR"/>
                          </w:rPr>
                          <w:t>ايمني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Pr="0058559E">
                          <w:rPr>
                            <w:rFonts w:ascii="Tahoma" w:eastAsia="Times New Roman" w:hAnsi="Tahoma" w:cs="B Zar" w:hint="eastAsia"/>
                            <w:sz w:val="24"/>
                            <w:szCs w:val="24"/>
                            <w:rtl/>
                            <w:lang w:bidi="fa-IR"/>
                          </w:rPr>
                          <w:t>مواد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Pr="0058559E">
                          <w:rPr>
                            <w:rFonts w:ascii="Tahoma" w:eastAsia="Times New Roman" w:hAnsi="Tahoma" w:cs="B Zar" w:hint="eastAsia"/>
                            <w:sz w:val="24"/>
                            <w:szCs w:val="24"/>
                            <w:rtl/>
                            <w:lang w:bidi="fa-IR"/>
                          </w:rPr>
                          <w:t>را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Pr="0058559E">
                          <w:rPr>
                            <w:rFonts w:ascii="Tahoma" w:eastAsia="Times New Roman" w:hAnsi="Tahoma" w:cs="B Zar" w:hint="eastAsia"/>
                            <w:sz w:val="24"/>
                            <w:szCs w:val="24"/>
                            <w:rtl/>
                            <w:lang w:bidi="fa-IR"/>
                          </w:rPr>
                          <w:t>مي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Pr="0058559E">
                          <w:rPr>
                            <w:rFonts w:ascii="Tahoma" w:eastAsia="Times New Roman" w:hAnsi="Tahoma" w:cs="B Zar" w:hint="eastAsia"/>
                            <w:sz w:val="24"/>
                            <w:szCs w:val="24"/>
                            <w:rtl/>
                            <w:lang w:bidi="fa-IR"/>
                          </w:rPr>
                          <w:t>توانيد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Pr="0058559E">
                          <w:rPr>
                            <w:rFonts w:ascii="Tahoma" w:eastAsia="Times New Roman" w:hAnsi="Tahoma" w:cs="B Zar" w:hint="eastAsia"/>
                            <w:sz w:val="24"/>
                            <w:szCs w:val="24"/>
                            <w:rtl/>
                            <w:lang w:bidi="fa-IR"/>
                          </w:rPr>
                          <w:t>در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Pr="0058559E">
                          <w:rPr>
                            <w:rFonts w:ascii="Tahoma" w:eastAsia="Times New Roman" w:hAnsi="Tahoma" w:cs="B Zar" w:hint="eastAsia"/>
                            <w:sz w:val="24"/>
                            <w:szCs w:val="24"/>
                            <w:rtl/>
                            <w:lang w:bidi="fa-IR"/>
                          </w:rPr>
                          <w:t>آن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Pr="0058559E">
                          <w:rPr>
                            <w:rFonts w:ascii="Tahoma" w:eastAsia="Times New Roman" w:hAnsi="Tahoma" w:cs="B Zar" w:hint="eastAsia"/>
                            <w:sz w:val="24"/>
                            <w:szCs w:val="24"/>
                            <w:rtl/>
                            <w:lang w:bidi="fa-IR"/>
                          </w:rPr>
                          <w:t>بيابيد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Pr="0058559E">
                          <w:rPr>
                            <w:rFonts w:ascii="Tahoma" w:eastAsia="Times New Roman" w:hAnsi="Tahoma" w:cs="B Zar" w:hint="eastAsia"/>
                            <w:sz w:val="24"/>
                            <w:szCs w:val="24"/>
                            <w:rtl/>
                            <w:lang w:bidi="fa-IR"/>
                          </w:rPr>
                          <w:t>ذکر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Pr="0058559E">
                          <w:rPr>
                            <w:rFonts w:ascii="Tahoma" w:eastAsia="Times New Roman" w:hAnsi="Tahoma" w:cs="B Zar" w:hint="eastAsia"/>
                            <w:sz w:val="24"/>
                            <w:szCs w:val="24"/>
                            <w:rtl/>
                            <w:lang w:bidi="fa-IR"/>
                          </w:rPr>
                          <w:t>شده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Pr="0058559E">
                          <w:rPr>
                            <w:rFonts w:ascii="Tahoma" w:eastAsia="Times New Roman" w:hAnsi="Tahoma" w:cs="B Zar" w:hint="eastAsia"/>
                            <w:sz w:val="24"/>
                            <w:szCs w:val="24"/>
                            <w:rtl/>
                            <w:lang w:bidi="fa-IR"/>
                          </w:rPr>
                          <w:t>است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  <w:lang w:bidi="fa-IR"/>
                          </w:rPr>
                          <w:t>.</w:t>
                        </w:r>
                      </w:p>
                      <w:p w:rsidR="00D22614" w:rsidRPr="0058559E" w:rsidRDefault="00D22614" w:rsidP="0058559E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</w:pPr>
                        <w:r w:rsidRPr="0058559E">
                          <w:rPr>
                            <w:rFonts w:ascii="Tahoma" w:eastAsia="Times New Roman" w:hAnsi="Tahoma" w:cs="B Zar" w:hint="eastAsia"/>
                            <w:sz w:val="24"/>
                            <w:szCs w:val="24"/>
                            <w:rtl/>
                            <w:lang w:bidi="fa-IR"/>
                          </w:rPr>
                          <w:t>جهت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Pr="0058559E">
                          <w:rPr>
                            <w:rFonts w:ascii="Tahoma" w:eastAsia="Times New Roman" w:hAnsi="Tahoma" w:cs="B Zar" w:hint="eastAsia"/>
                            <w:sz w:val="24"/>
                            <w:szCs w:val="24"/>
                            <w:rtl/>
                            <w:lang w:bidi="fa-IR"/>
                          </w:rPr>
                          <w:t>آشنايي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Pr="0058559E">
                          <w:rPr>
                            <w:rFonts w:ascii="Tahoma" w:eastAsia="Times New Roman" w:hAnsi="Tahoma" w:cs="B Zar" w:hint="eastAsia"/>
                            <w:sz w:val="24"/>
                            <w:szCs w:val="24"/>
                            <w:rtl/>
                            <w:lang w:bidi="fa-IR"/>
                          </w:rPr>
                          <w:t>بيشتر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Pr="0058559E">
                          <w:rPr>
                            <w:rFonts w:ascii="Tahoma" w:eastAsia="Times New Roman" w:hAnsi="Tahoma" w:cs="B Zar" w:hint="eastAsia"/>
                            <w:sz w:val="24"/>
                            <w:szCs w:val="24"/>
                            <w:rtl/>
                            <w:lang w:bidi="fa-IR"/>
                          </w:rPr>
                          <w:t>با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Pr="0058559E">
                          <w:rPr>
                            <w:rFonts w:ascii="Tahoma" w:eastAsia="Times New Roman" w:hAnsi="Tahoma" w:cs="B Zar" w:hint="eastAsia"/>
                            <w:sz w:val="24"/>
                            <w:szCs w:val="24"/>
                            <w:rtl/>
                            <w:lang w:bidi="fa-IR"/>
                          </w:rPr>
                          <w:t>مفهوم</w:t>
                        </w:r>
                        <w:r w:rsidRPr="0058559E">
                          <w:rPr>
                            <w:rFonts w:ascii="Times New Roman" w:eastAsia="Times New Roman" w:hAnsi="Times New Roman" w:cs="Times New Roman" w:hint="eastAsia"/>
                            <w:sz w:val="24"/>
                            <w:szCs w:val="24"/>
                            <w:rtl/>
                            <w:lang w:bidi="fa-IR"/>
                          </w:rPr>
                          <w:t>  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</w:rPr>
                          <w:t>MSDS</w:t>
                        </w:r>
                        <w:r w:rsidRPr="0058559E">
                          <w:rPr>
                            <w:rFonts w:ascii="Times New Roman" w:eastAsia="Times New Roman" w:hAnsi="Times New Roman" w:cs="Times New Roman" w:hint="eastAsia"/>
                            <w:sz w:val="24"/>
                            <w:szCs w:val="24"/>
                            <w:rtl/>
                            <w:lang w:bidi="fa-IR"/>
                          </w:rPr>
                          <w:t> </w:t>
                        </w:r>
                        <w:r w:rsidRPr="0058559E">
                          <w:rPr>
                            <w:rFonts w:ascii="Tahoma" w:eastAsia="Times New Roman" w:hAnsi="Tahoma" w:cs="B Zar" w:hint="eastAsia"/>
                            <w:sz w:val="24"/>
                            <w:szCs w:val="24"/>
                            <w:rtl/>
                            <w:lang w:bidi="fa-IR"/>
                          </w:rPr>
                          <w:t>،</w:t>
                        </w:r>
                        <w:hyperlink r:id="rId41" w:history="1">
                          <w:r w:rsidRPr="0058559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rtl/>
                              <w:lang w:bidi="fa-IR"/>
                            </w:rPr>
                            <w:t> </w:t>
                          </w:r>
                          <w:r w:rsidRPr="0058559E">
                            <w:rPr>
                              <w:rFonts w:ascii="Tahoma" w:eastAsia="Times New Roman" w:hAnsi="Tahoma" w:cs="B Zar"/>
                              <w:color w:val="0000FF"/>
                              <w:sz w:val="24"/>
                              <w:szCs w:val="24"/>
                              <w:u w:val="single"/>
                              <w:rtl/>
                              <w:lang w:bidi="fa-IR"/>
                            </w:rPr>
                            <w:t>اينجا</w:t>
                          </w:r>
                        </w:hyperlink>
                        <w:hyperlink r:id="rId42" w:history="1">
                          <w:r w:rsidRPr="0058559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rtl/>
                              <w:lang w:bidi="fa-IR"/>
                            </w:rPr>
                            <w:t> </w:t>
                          </w:r>
                        </w:hyperlink>
                        <w:r w:rsidRPr="0058559E">
                          <w:rPr>
                            <w:rFonts w:ascii="Tahoma" w:eastAsia="Times New Roman" w:hAnsi="Tahoma" w:cs="B Zar" w:hint="eastAsia"/>
                            <w:sz w:val="24"/>
                            <w:szCs w:val="24"/>
                            <w:rtl/>
                            <w:lang w:bidi="fa-IR"/>
                          </w:rPr>
                          <w:t>را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Pr="0058559E">
                          <w:rPr>
                            <w:rFonts w:ascii="Tahoma" w:eastAsia="Times New Roman" w:hAnsi="Tahoma" w:cs="B Zar" w:hint="eastAsia"/>
                            <w:sz w:val="24"/>
                            <w:szCs w:val="24"/>
                            <w:rtl/>
                            <w:lang w:bidi="fa-IR"/>
                          </w:rPr>
                          <w:t>کليک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Pr="0058559E">
                          <w:rPr>
                            <w:rFonts w:ascii="Tahoma" w:eastAsia="Times New Roman" w:hAnsi="Tahoma" w:cs="B Zar" w:hint="eastAsia"/>
                            <w:sz w:val="24"/>
                            <w:szCs w:val="24"/>
                            <w:rtl/>
                            <w:lang w:bidi="fa-IR"/>
                          </w:rPr>
                          <w:t>نماييد</w:t>
                        </w:r>
                        <w:r w:rsidRPr="0058559E">
                          <w:rPr>
                            <w:rFonts w:ascii="Tahoma" w:eastAsia="Times New Roman" w:hAnsi="Tahoma" w:cs="B Zar"/>
                            <w:sz w:val="24"/>
                            <w:szCs w:val="24"/>
                            <w:rtl/>
                            <w:lang w:bidi="fa-IR"/>
                          </w:rPr>
                          <w:t>.</w:t>
                        </w:r>
                      </w:p>
                      <w:p w:rsidR="00D22614" w:rsidRPr="0058559E" w:rsidRDefault="00D22614" w:rsidP="0058559E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</w:pPr>
                      </w:p>
                      <w:p w:rsidR="00D22614" w:rsidRPr="0058559E" w:rsidRDefault="00D22614" w:rsidP="0058559E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</w:pPr>
                      </w:p>
                      <w:p w:rsidR="00D22614" w:rsidRPr="0058559E" w:rsidRDefault="00D22614" w:rsidP="0058559E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58559E">
                          <w:rPr>
                            <w:rFonts w:ascii="Calibri" w:eastAsia="Times New Roman" w:hAnsi="Calibri" w:cs="B Zar" w:hint="eastAsia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bidi="fa-IR"/>
                          </w:rPr>
                          <w:t>برگ</w:t>
                        </w:r>
                        <w:r w:rsidRPr="0058559E">
                          <w:rPr>
                            <w:rFonts w:ascii="Calibri" w:eastAsia="Times New Roman" w:hAnsi="Calibri" w:cs="B Zar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Pr="0058559E">
                          <w:rPr>
                            <w:rFonts w:ascii="Calibri" w:eastAsia="Times New Roman" w:hAnsi="Calibri" w:cs="B Zar" w:hint="eastAsia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bidi="fa-IR"/>
                          </w:rPr>
                          <w:t>اطلاعات</w:t>
                        </w:r>
                        <w:r w:rsidRPr="0058559E">
                          <w:rPr>
                            <w:rFonts w:ascii="Calibri" w:eastAsia="Times New Roman" w:hAnsi="Calibri" w:cs="B Zar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Pr="0058559E">
                          <w:rPr>
                            <w:rFonts w:ascii="Calibri" w:eastAsia="Times New Roman" w:hAnsi="Calibri" w:cs="B Zar" w:hint="eastAsia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bidi="fa-IR"/>
                          </w:rPr>
                          <w:t>ايمني</w:t>
                        </w:r>
                        <w:r w:rsidRPr="0058559E">
                          <w:rPr>
                            <w:rFonts w:ascii="Calibri" w:eastAsia="Times New Roman" w:hAnsi="Calibri" w:cs="B Zar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bidi="fa-IR"/>
                          </w:rPr>
                          <w:t xml:space="preserve"> (</w:t>
                        </w:r>
                        <w:proofErr w:type="spellStart"/>
                        <w:r w:rsidRPr="0058559E">
                          <w:rPr>
                            <w:rFonts w:ascii="Calibri" w:eastAsia="Times New Roman" w:hAnsi="Calibri" w:cs="B Zar"/>
                            <w:b/>
                            <w:bCs/>
                            <w:color w:val="000000"/>
                            <w:sz w:val="24"/>
                            <w:szCs w:val="24"/>
                            <w:lang w:bidi="fa-IR"/>
                          </w:rPr>
                          <w:t>msds</w:t>
                        </w:r>
                        <w:proofErr w:type="spellEnd"/>
                        <w:r w:rsidRPr="0058559E">
                          <w:rPr>
                            <w:rFonts w:ascii="Calibri" w:eastAsia="Times New Roman" w:hAnsi="Calibri" w:cs="B Zar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bidi="fa-IR"/>
                          </w:rPr>
                          <w:t xml:space="preserve">) </w:t>
                        </w:r>
                        <w:r w:rsidRPr="0058559E">
                          <w:rPr>
                            <w:rFonts w:ascii="Calibri" w:eastAsia="Times New Roman" w:hAnsi="Calibri" w:cs="B Zar" w:hint="eastAsia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bidi="fa-IR"/>
                          </w:rPr>
                          <w:t>برخي</w:t>
                        </w:r>
                        <w:r w:rsidRPr="0058559E">
                          <w:rPr>
                            <w:rFonts w:ascii="Calibri" w:eastAsia="Times New Roman" w:hAnsi="Calibri" w:cs="B Zar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Pr="0058559E">
                          <w:rPr>
                            <w:rFonts w:ascii="Calibri" w:eastAsia="Times New Roman" w:hAnsi="Calibri" w:cs="B Zar" w:hint="eastAsia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bidi="fa-IR"/>
                          </w:rPr>
                          <w:t>از</w:t>
                        </w:r>
                        <w:r w:rsidRPr="0058559E">
                          <w:rPr>
                            <w:rFonts w:ascii="Calibri" w:eastAsia="Times New Roman" w:hAnsi="Calibri" w:cs="B Zar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Pr="0058559E">
                          <w:rPr>
                            <w:rFonts w:ascii="Calibri" w:eastAsia="Times New Roman" w:hAnsi="Calibri" w:cs="B Zar" w:hint="eastAsia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bidi="fa-IR"/>
                          </w:rPr>
                          <w:t>مواد</w:t>
                        </w:r>
                        <w:r w:rsidRPr="0058559E">
                          <w:rPr>
                            <w:rFonts w:ascii="Calibri" w:eastAsia="Times New Roman" w:hAnsi="Calibri" w:cs="B Zar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Pr="0058559E">
                          <w:rPr>
                            <w:rFonts w:ascii="Calibri" w:eastAsia="Times New Roman" w:hAnsi="Calibri" w:cs="B Zar" w:hint="eastAsia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bidi="fa-IR"/>
                          </w:rPr>
                          <w:t>شيميايي</w:t>
                        </w:r>
                        <w:r w:rsidRPr="0058559E">
                          <w:rPr>
                            <w:rFonts w:ascii="Calibri" w:eastAsia="Times New Roman" w:hAnsi="Calibri" w:cs="B Zar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Pr="0058559E">
                          <w:rPr>
                            <w:rFonts w:ascii="Calibri" w:eastAsia="Times New Roman" w:hAnsi="Calibri" w:cs="B Zar" w:hint="eastAsia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bidi="fa-IR"/>
                          </w:rPr>
                          <w:t>در</w:t>
                        </w:r>
                        <w:r w:rsidRPr="0058559E">
                          <w:rPr>
                            <w:rFonts w:ascii="Calibri" w:eastAsia="Times New Roman" w:hAnsi="Calibri" w:cs="B Zar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Pr="0058559E">
                          <w:rPr>
                            <w:rFonts w:ascii="Calibri" w:eastAsia="Times New Roman" w:hAnsi="Calibri" w:cs="B Zar" w:hint="eastAsia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bidi="fa-IR"/>
                          </w:rPr>
                          <w:t>دانشکده</w:t>
                        </w:r>
                        <w:r w:rsidRPr="0058559E">
                          <w:rPr>
                            <w:rFonts w:ascii="Calibri" w:eastAsia="Times New Roman" w:hAnsi="Calibri" w:cs="B Zar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Pr="0058559E">
                          <w:rPr>
                            <w:rFonts w:ascii="Calibri" w:eastAsia="Times New Roman" w:hAnsi="Calibri" w:cs="B Zar" w:hint="eastAsia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bidi="fa-IR"/>
                          </w:rPr>
                          <w:t>پزشکي</w:t>
                        </w:r>
                        <w:r w:rsidRPr="0058559E">
                          <w:rPr>
                            <w:rFonts w:ascii="Calibri" w:eastAsia="Times New Roman" w:hAnsi="Calibri" w:cs="B Zar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Pr="0058559E">
                          <w:rPr>
                            <w:rFonts w:ascii="Calibri" w:eastAsia="Times New Roman" w:hAnsi="Calibri" w:cs="B Zar" w:hint="eastAsia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bidi="fa-IR"/>
                          </w:rPr>
                          <w:t>شيراز</w:t>
                        </w:r>
                      </w:p>
                      <w:tbl>
                        <w:tblPr>
                          <w:bidiVisual/>
                          <w:tblW w:w="10080" w:type="dxa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3359"/>
                          <w:gridCol w:w="3360"/>
                          <w:gridCol w:w="1024"/>
                          <w:gridCol w:w="2337"/>
                        </w:tblGrid>
                        <w:tr w:rsidR="00D22614" w:rsidRPr="0058559E" w:rsidTr="0058559E">
                          <w:trPr>
                            <w:trHeight w:val="251"/>
                            <w:jc w:val="center"/>
                          </w:trPr>
                          <w:tc>
                            <w:tcPr>
                              <w:tcW w:w="10080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D22614" w:rsidRPr="0058559E" w:rsidRDefault="00D22614" w:rsidP="0058559E">
                              <w:pPr>
                                <w:bidi/>
                                <w:spacing w:after="200" w:line="240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sz w:val="24"/>
                                  <w:szCs w:val="24"/>
                                </w:rPr>
                              </w:pPr>
                              <w:r w:rsidRPr="0058559E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sz w:val="24"/>
                                  <w:szCs w:val="24"/>
                                </w:rPr>
                                <w:t>A-G</w:t>
                              </w:r>
                            </w:p>
                          </w:tc>
                        </w:tr>
                        <w:tr w:rsidR="00D22614" w:rsidRPr="0058559E" w:rsidTr="0058559E">
                          <w:trPr>
                            <w:jc w:val="center"/>
                          </w:trPr>
                          <w:tc>
                            <w:tcPr>
                              <w:tcW w:w="33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D22614" w:rsidRPr="0058559E" w:rsidRDefault="00A07C76" w:rsidP="0058559E">
                              <w:pPr>
                                <w:bidi/>
                                <w:spacing w:after="200" w:line="240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sz w:val="24"/>
                                  <w:szCs w:val="24"/>
                                  <w:rtl/>
                                </w:rPr>
                              </w:pPr>
                              <w:hyperlink r:id="rId43" w:history="1">
                                <w:r w:rsidR="00D22614" w:rsidRPr="0058559E">
                                  <w:rPr>
                                    <w:rFonts w:ascii="Tahoma" w:eastAsia="Times New Roman" w:hAnsi="Tahoma" w:cs="B Zar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bidi="fa-IR"/>
                                  </w:rPr>
                                  <w:t>‍</w:t>
                                </w:r>
                                <w:proofErr w:type="spellStart"/>
                                <w:r w:rsidR="00D22614" w:rsidRPr="0058559E">
                                  <w:rPr>
                                    <w:rFonts w:ascii="Tahoma" w:eastAsia="Times New Roman" w:hAnsi="Tahoma" w:cs="B Zar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bidi="fa-IR"/>
                                  </w:rPr>
                                  <w:t>Cloroform</w:t>
                                </w:r>
                                <w:proofErr w:type="spellEnd"/>
                              </w:hyperlink>
                            </w:p>
                          </w:tc>
                          <w:tc>
                            <w:tcPr>
                              <w:tcW w:w="33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D22614" w:rsidRPr="0058559E" w:rsidRDefault="00A07C76" w:rsidP="0058559E">
                              <w:pPr>
                                <w:bidi/>
                                <w:spacing w:after="200" w:line="240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sz w:val="24"/>
                                  <w:szCs w:val="24"/>
                                  <w:rtl/>
                                </w:rPr>
                              </w:pPr>
                              <w:hyperlink r:id="rId44" w:history="1">
                                <w:r w:rsidR="00D22614" w:rsidRPr="0058559E">
                                  <w:rPr>
                                    <w:rFonts w:ascii="Tahoma" w:eastAsia="Times New Roman" w:hAnsi="Tahoma" w:cs="B Zar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bidi="fa-IR"/>
                                  </w:rPr>
                                  <w:t xml:space="preserve">Ammonium </w:t>
                                </w:r>
                                <w:proofErr w:type="spellStart"/>
                                <w:r w:rsidR="00D22614" w:rsidRPr="0058559E">
                                  <w:rPr>
                                    <w:rFonts w:ascii="Tahoma" w:eastAsia="Times New Roman" w:hAnsi="Tahoma" w:cs="B Zar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bidi="fa-IR"/>
                                  </w:rPr>
                                  <w:t>persulfate</w:t>
                                </w:r>
                                <w:proofErr w:type="spellEnd"/>
                              </w:hyperlink>
                            </w:p>
                          </w:tc>
                          <w:tc>
                            <w:tcPr>
                              <w:tcW w:w="3361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D22614" w:rsidRPr="0058559E" w:rsidRDefault="00A07C76" w:rsidP="0058559E">
                              <w:pPr>
                                <w:bidi/>
                                <w:spacing w:after="200" w:line="240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sz w:val="24"/>
                                  <w:szCs w:val="24"/>
                                  <w:rtl/>
                                </w:rPr>
                              </w:pPr>
                              <w:hyperlink r:id="rId45" w:history="1">
                                <w:r w:rsidR="00D22614" w:rsidRPr="0058559E">
                                  <w:rPr>
                                    <w:rFonts w:ascii="Tahoma" w:eastAsia="Times New Roman" w:hAnsi="Tahoma" w:cs="B Zar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bidi="fa-IR"/>
                                  </w:rPr>
                                  <w:t>Acrylamide</w:t>
                                </w:r>
                              </w:hyperlink>
                            </w:p>
                          </w:tc>
                        </w:tr>
                        <w:tr w:rsidR="00D22614" w:rsidRPr="0058559E" w:rsidTr="0058559E">
                          <w:trPr>
                            <w:jc w:val="center"/>
                          </w:trPr>
                          <w:tc>
                            <w:tcPr>
                              <w:tcW w:w="33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D22614" w:rsidRPr="0058559E" w:rsidRDefault="00A07C76" w:rsidP="0058559E">
                              <w:pPr>
                                <w:bidi/>
                                <w:spacing w:after="200" w:line="240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sz w:val="24"/>
                                  <w:szCs w:val="24"/>
                                  <w:rtl/>
                                </w:rPr>
                              </w:pPr>
                              <w:hyperlink r:id="rId46" w:history="1">
                                <w:r w:rsidR="00D22614" w:rsidRPr="0058559E">
                                  <w:rPr>
                                    <w:rFonts w:ascii="Tahoma" w:eastAsia="Times New Roman" w:hAnsi="Tahoma" w:cs="B Zar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bidi="fa-IR"/>
                                  </w:rPr>
                                  <w:t>Ethyl ether</w:t>
                                </w:r>
                              </w:hyperlink>
                            </w:p>
                          </w:tc>
                          <w:tc>
                            <w:tcPr>
                              <w:tcW w:w="33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D22614" w:rsidRPr="0058559E" w:rsidRDefault="00A07C76" w:rsidP="0058559E">
                              <w:pPr>
                                <w:bidi/>
                                <w:spacing w:after="200" w:line="240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sz w:val="24"/>
                                  <w:szCs w:val="24"/>
                                  <w:rtl/>
                                </w:rPr>
                              </w:pPr>
                              <w:hyperlink r:id="rId47" w:history="1">
                                <w:proofErr w:type="spellStart"/>
                                <w:r w:rsidR="00D22614" w:rsidRPr="0058559E">
                                  <w:rPr>
                                    <w:rFonts w:ascii="Tahoma" w:eastAsia="Times New Roman" w:hAnsi="Tahoma" w:cs="B Zar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bidi="fa-IR"/>
                                  </w:rPr>
                                  <w:t>Ethidium</w:t>
                                </w:r>
                                <w:proofErr w:type="spellEnd"/>
                                <w:r w:rsidR="00D22614" w:rsidRPr="0058559E">
                                  <w:rPr>
                                    <w:rFonts w:ascii="Tahoma" w:eastAsia="Times New Roman" w:hAnsi="Tahoma" w:cs="B Zar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bidi="fa-IR"/>
                                  </w:rPr>
                                  <w:t xml:space="preserve"> bromide</w:t>
                                </w:r>
                              </w:hyperlink>
                            </w:p>
                          </w:tc>
                          <w:tc>
                            <w:tcPr>
                              <w:tcW w:w="3361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D22614" w:rsidRPr="0058559E" w:rsidRDefault="00A07C76" w:rsidP="0058559E">
                              <w:pPr>
                                <w:bidi/>
                                <w:spacing w:after="200" w:line="240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sz w:val="24"/>
                                  <w:szCs w:val="24"/>
                                  <w:rtl/>
                                </w:rPr>
                              </w:pPr>
                              <w:hyperlink r:id="rId48" w:history="1">
                                <w:r w:rsidR="00D22614" w:rsidRPr="0058559E">
                                  <w:rPr>
                                    <w:rFonts w:ascii="Tahoma" w:eastAsia="Times New Roman" w:hAnsi="Tahoma" w:cs="B Zar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Dab</w:t>
                                </w:r>
                                <w:r w:rsidR="00D22614" w:rsidRPr="0058559E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rtl/>
                                  </w:rPr>
                                  <w:t> </w:t>
                                </w:r>
                              </w:hyperlink>
                            </w:p>
                          </w:tc>
                        </w:tr>
                        <w:tr w:rsidR="00D22614" w:rsidRPr="0058559E" w:rsidTr="0058559E">
                          <w:trPr>
                            <w:jc w:val="center"/>
                          </w:trPr>
                          <w:tc>
                            <w:tcPr>
                              <w:tcW w:w="33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D22614" w:rsidRPr="0058559E" w:rsidRDefault="006E27EE" w:rsidP="0058559E">
                              <w:pPr>
                                <w:bidi/>
                                <w:spacing w:after="200" w:line="240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sz w:val="24"/>
                                  <w:szCs w:val="24"/>
                                  <w:rtl/>
                                </w:rPr>
                              </w:pPr>
                              <w:hyperlink r:id="rId49" w:history="1">
                                <w:r w:rsidR="00D22614" w:rsidRPr="0058559E">
                                  <w:rPr>
                                    <w:rFonts w:ascii="Tahoma" w:eastAsia="Times New Roman" w:hAnsi="Tahoma" w:cs="B Zar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bidi="fa-IR"/>
                                  </w:rPr>
                                  <w:t> </w:t>
                                </w:r>
                                <w:proofErr w:type="spellStart"/>
                                <w:r w:rsidR="00D22614" w:rsidRPr="0058559E">
                                  <w:rPr>
                                    <w:rFonts w:ascii="Tahoma" w:eastAsia="Times New Roman" w:hAnsi="Tahoma" w:cs="B Zar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bidi="fa-IR"/>
                                  </w:rPr>
                                  <w:t>Glutaraldehyde</w:t>
                                </w:r>
                                <w:proofErr w:type="spellEnd"/>
                              </w:hyperlink>
                            </w:p>
                          </w:tc>
                          <w:tc>
                            <w:tcPr>
                              <w:tcW w:w="33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D22614" w:rsidRPr="0058559E" w:rsidRDefault="006E27EE" w:rsidP="0058559E">
                              <w:pPr>
                                <w:bidi/>
                                <w:spacing w:after="200" w:line="240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sz w:val="24"/>
                                  <w:szCs w:val="24"/>
                                  <w:rtl/>
                                </w:rPr>
                              </w:pPr>
                              <w:hyperlink r:id="rId50" w:history="1">
                                <w:proofErr w:type="spellStart"/>
                                <w:r w:rsidR="00D22614" w:rsidRPr="0058559E">
                                  <w:rPr>
                                    <w:rFonts w:ascii="Tahoma" w:eastAsia="Times New Roman" w:hAnsi="Tahoma" w:cs="B Zar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bidi="fa-IR"/>
                                  </w:rPr>
                                  <w:t>Formamide</w:t>
                                </w:r>
                                <w:proofErr w:type="spellEnd"/>
                                <w:r w:rsidR="00D22614" w:rsidRPr="0058559E">
                                  <w:rPr>
                                    <w:rFonts w:ascii="Tahoma" w:eastAsia="Times New Roman" w:hAnsi="Tahoma" w:cs="B Zar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bidi="fa-IR"/>
                                  </w:rPr>
                                  <w:t> </w:t>
                                </w:r>
                              </w:hyperlink>
                            </w:p>
                          </w:tc>
                          <w:tc>
                            <w:tcPr>
                              <w:tcW w:w="3361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D22614" w:rsidRPr="0058559E" w:rsidRDefault="006E27EE" w:rsidP="0058559E">
                              <w:pPr>
                                <w:bidi/>
                                <w:spacing w:after="200" w:line="240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sz w:val="24"/>
                                  <w:szCs w:val="24"/>
                                  <w:rtl/>
                                </w:rPr>
                              </w:pPr>
                              <w:hyperlink r:id="rId51" w:history="1">
                                <w:r w:rsidR="00D22614" w:rsidRPr="0058559E">
                                  <w:rPr>
                                    <w:rFonts w:ascii="Tahoma" w:eastAsia="Times New Roman" w:hAnsi="Tahoma" w:cs="B Zar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bidi="fa-IR"/>
                                  </w:rPr>
                                  <w:t>Formaldehyde</w:t>
                                </w:r>
                                <w:r w:rsidR="00D22614" w:rsidRPr="0058559E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rtl/>
                                  </w:rPr>
                                  <w:t> </w:t>
                                </w:r>
                              </w:hyperlink>
                            </w:p>
                          </w:tc>
                        </w:tr>
                        <w:tr w:rsidR="00D22614" w:rsidRPr="0058559E" w:rsidTr="0058559E">
                          <w:trPr>
                            <w:jc w:val="center"/>
                          </w:trPr>
                          <w:tc>
                            <w:tcPr>
                              <w:tcW w:w="33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D22614" w:rsidRPr="0058559E" w:rsidRDefault="00D22614" w:rsidP="0058559E">
                              <w:pPr>
                                <w:bidi/>
                                <w:spacing w:after="200" w:line="240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33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D22614" w:rsidRPr="0058559E" w:rsidRDefault="00D22614" w:rsidP="0058559E">
                              <w:pPr>
                                <w:bidi/>
                                <w:spacing w:after="200" w:line="240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3361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D22614" w:rsidRPr="0058559E" w:rsidRDefault="00D22614" w:rsidP="0058559E">
                              <w:pPr>
                                <w:bidi/>
                                <w:spacing w:after="200" w:line="240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</w:tr>
                        <w:tr w:rsidR="00D22614" w:rsidRPr="0058559E" w:rsidTr="0058559E">
                          <w:trPr>
                            <w:jc w:val="center"/>
                          </w:trPr>
                          <w:tc>
                            <w:tcPr>
                              <w:tcW w:w="10080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D22614" w:rsidRPr="0058559E" w:rsidRDefault="00D22614" w:rsidP="0058559E">
                              <w:pPr>
                                <w:bidi/>
                                <w:spacing w:after="200" w:line="240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58559E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sz w:val="24"/>
                                  <w:szCs w:val="24"/>
                                  <w:lang w:bidi="fa-IR"/>
                                </w:rPr>
                                <w:lastRenderedPageBreak/>
                                <w:t>H-N</w:t>
                              </w:r>
                            </w:p>
                          </w:tc>
                        </w:tr>
                        <w:tr w:rsidR="00D22614" w:rsidRPr="0058559E" w:rsidTr="0058559E">
                          <w:trPr>
                            <w:jc w:val="center"/>
                          </w:trPr>
                          <w:tc>
                            <w:tcPr>
                              <w:tcW w:w="3359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D22614" w:rsidRPr="0058559E" w:rsidRDefault="006E27EE" w:rsidP="0058559E">
                              <w:pPr>
                                <w:bidi/>
                                <w:spacing w:after="200" w:line="240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sz w:val="24"/>
                                  <w:szCs w:val="24"/>
                                  <w:rtl/>
                                </w:rPr>
                              </w:pPr>
                              <w:hyperlink r:id="rId52" w:history="1">
                                <w:r w:rsidR="00D22614" w:rsidRPr="0058559E">
                                  <w:rPr>
                                    <w:rFonts w:ascii="Tahoma" w:eastAsia="Times New Roman" w:hAnsi="Tahoma" w:cs="B Zar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bidi="fa-IR"/>
                                  </w:rPr>
                                  <w:t>Liquid  nitrogen</w:t>
                                </w:r>
                              </w:hyperlink>
                            </w:p>
                          </w:tc>
                          <w:tc>
                            <w:tcPr>
                              <w:tcW w:w="33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D22614" w:rsidRPr="0058559E" w:rsidRDefault="006E27EE" w:rsidP="0058559E">
                              <w:pPr>
                                <w:bidi/>
                                <w:spacing w:after="200" w:line="240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sz w:val="24"/>
                                  <w:szCs w:val="24"/>
                                  <w:rtl/>
                                </w:rPr>
                              </w:pPr>
                              <w:hyperlink r:id="rId53" w:history="1">
                                <w:r w:rsidR="00D22614" w:rsidRPr="0058559E">
                                  <w:rPr>
                                    <w:rFonts w:ascii="Tahoma" w:eastAsia="Times New Roman" w:hAnsi="Tahoma" w:cs="B Zar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bidi="fa-IR"/>
                                  </w:rPr>
                                  <w:t xml:space="preserve"> Lead citrate </w:t>
                                </w:r>
                              </w:hyperlink>
                            </w:p>
                          </w:tc>
                          <w:tc>
                            <w:tcPr>
                              <w:tcW w:w="3361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D22614" w:rsidRPr="0058559E" w:rsidRDefault="006E27EE" w:rsidP="0058559E">
                              <w:pPr>
                                <w:bidi/>
                                <w:spacing w:after="200" w:line="240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sz w:val="24"/>
                                  <w:szCs w:val="24"/>
                                </w:rPr>
                              </w:pPr>
                              <w:hyperlink r:id="rId54" w:history="1">
                                <w:r w:rsidR="00D22614" w:rsidRPr="0058559E">
                                  <w:rPr>
                                    <w:rFonts w:ascii="Tahoma" w:eastAsia="Times New Roman" w:hAnsi="Tahoma" w:cs="B Zar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bidi="fa-IR"/>
                                  </w:rPr>
                                  <w:t>Hydrogen Peroxide</w:t>
                                </w:r>
                              </w:hyperlink>
                            </w:p>
                          </w:tc>
                        </w:tr>
                        <w:tr w:rsidR="00D22614" w:rsidRPr="0058559E" w:rsidTr="0058559E">
                          <w:trPr>
                            <w:jc w:val="center"/>
                          </w:trPr>
                          <w:tc>
                            <w:tcPr>
                              <w:tcW w:w="3359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D22614" w:rsidRPr="0058559E" w:rsidRDefault="00D22614" w:rsidP="0058559E">
                              <w:pPr>
                                <w:bidi/>
                                <w:spacing w:after="200" w:line="240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3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D22614" w:rsidRPr="0058559E" w:rsidRDefault="00D22614" w:rsidP="0058559E">
                              <w:pPr>
                                <w:bidi/>
                                <w:spacing w:after="200" w:line="240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3361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D22614" w:rsidRPr="0058559E" w:rsidRDefault="00D22614" w:rsidP="0058559E">
                              <w:pPr>
                                <w:bidi/>
                                <w:spacing w:after="200" w:line="240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22614" w:rsidRPr="0058559E" w:rsidTr="0058559E">
                          <w:trPr>
                            <w:jc w:val="center"/>
                          </w:trPr>
                          <w:tc>
                            <w:tcPr>
                              <w:tcW w:w="10080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D22614" w:rsidRPr="0058559E" w:rsidRDefault="00D22614" w:rsidP="0058559E">
                              <w:pPr>
                                <w:bidi/>
                                <w:spacing w:after="200" w:line="240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sz w:val="24"/>
                                  <w:szCs w:val="24"/>
                                </w:rPr>
                              </w:pPr>
                              <w:r w:rsidRPr="0058559E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sz w:val="24"/>
                                  <w:szCs w:val="24"/>
                                  <w:lang w:bidi="fa-IR"/>
                                </w:rPr>
                                <w:t>O-U</w:t>
                              </w:r>
                            </w:p>
                          </w:tc>
                        </w:tr>
                        <w:tr w:rsidR="00D22614" w:rsidRPr="0058559E" w:rsidTr="0058559E">
                          <w:trPr>
                            <w:jc w:val="center"/>
                          </w:trPr>
                          <w:tc>
                            <w:tcPr>
                              <w:tcW w:w="33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D22614" w:rsidRPr="0058559E" w:rsidRDefault="00A07C76" w:rsidP="0058559E">
                              <w:pPr>
                                <w:bidi/>
                                <w:spacing w:after="200" w:line="240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sz w:val="24"/>
                                  <w:szCs w:val="24"/>
                                  <w:rtl/>
                                </w:rPr>
                              </w:pPr>
                              <w:hyperlink r:id="rId55" w:history="1">
                                <w:r w:rsidR="00D22614" w:rsidRPr="0058559E">
                                  <w:rPr>
                                    <w:rFonts w:ascii="Tahoma" w:eastAsia="Times New Roman" w:hAnsi="Tahoma" w:cs="B Zar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bidi="fa-IR"/>
                                  </w:rPr>
                                  <w:t>Phosphoric acid</w:t>
                                </w:r>
                              </w:hyperlink>
                            </w:p>
                          </w:tc>
                          <w:tc>
                            <w:tcPr>
                              <w:tcW w:w="4384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D22614" w:rsidRPr="0058559E" w:rsidRDefault="006E27EE" w:rsidP="0058559E">
                              <w:pPr>
                                <w:bidi/>
                                <w:spacing w:after="200" w:line="240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sz w:val="24"/>
                                  <w:szCs w:val="24"/>
                                  <w:rtl/>
                                </w:rPr>
                              </w:pPr>
                              <w:hyperlink r:id="rId56" w:history="1">
                                <w:r w:rsidR="00D22614" w:rsidRPr="0058559E">
                                  <w:rPr>
                                    <w:rFonts w:ascii="Tahoma" w:eastAsia="Times New Roman" w:hAnsi="Tahoma" w:cs="B Zar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bidi="fa-IR"/>
                                  </w:rPr>
                                  <w:t>Phenol</w:t>
                                </w:r>
                              </w:hyperlink>
                            </w:p>
                          </w:tc>
                          <w:tc>
                            <w:tcPr>
                              <w:tcW w:w="23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D22614" w:rsidRPr="0058559E" w:rsidRDefault="006E27EE" w:rsidP="0058559E">
                              <w:pPr>
                                <w:bidi/>
                                <w:spacing w:after="200" w:line="240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sz w:val="24"/>
                                  <w:szCs w:val="24"/>
                                  <w:rtl/>
                                </w:rPr>
                              </w:pPr>
                              <w:hyperlink r:id="rId57" w:history="1">
                                <w:r w:rsidR="00D22614" w:rsidRPr="0058559E">
                                  <w:rPr>
                                    <w:rFonts w:ascii="Tahoma" w:eastAsia="Times New Roman" w:hAnsi="Tahoma" w:cs="B Zar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bidi="fa-IR"/>
                                  </w:rPr>
                                  <w:t>Osmium tetroxide</w:t>
                                </w:r>
                              </w:hyperlink>
                            </w:p>
                          </w:tc>
                        </w:tr>
                        <w:tr w:rsidR="00D22614" w:rsidRPr="0058559E" w:rsidTr="0058559E">
                          <w:trPr>
                            <w:jc w:val="center"/>
                          </w:trPr>
                          <w:tc>
                            <w:tcPr>
                              <w:tcW w:w="33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D22614" w:rsidRPr="0058559E" w:rsidRDefault="00A07C76" w:rsidP="0058559E">
                              <w:pPr>
                                <w:bidi/>
                                <w:spacing w:after="200" w:line="240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sz w:val="24"/>
                                  <w:szCs w:val="24"/>
                                  <w:rtl/>
                                </w:rPr>
                              </w:pPr>
                              <w:hyperlink r:id="rId58" w:history="1">
                                <w:r w:rsidR="00D22614" w:rsidRPr="0058559E">
                                  <w:rPr>
                                    <w:rFonts w:ascii="Tahoma" w:eastAsia="Times New Roman" w:hAnsi="Tahoma" w:cs="B Zar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bidi="fa-IR"/>
                                  </w:rPr>
                                  <w:t>Silver Nitrate</w:t>
                                </w:r>
                              </w:hyperlink>
                            </w:p>
                          </w:tc>
                          <w:tc>
                            <w:tcPr>
                              <w:tcW w:w="4384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D22614" w:rsidRPr="0058559E" w:rsidRDefault="00A07C76" w:rsidP="0058559E">
                              <w:pPr>
                                <w:bidi/>
                                <w:spacing w:after="200" w:line="240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sz w:val="24"/>
                                  <w:szCs w:val="24"/>
                                  <w:rtl/>
                                </w:rPr>
                              </w:pPr>
                              <w:hyperlink r:id="rId59" w:history="1">
                                <w:r w:rsidR="00D22614" w:rsidRPr="0058559E">
                                  <w:rPr>
                                    <w:rFonts w:ascii="Tahoma" w:eastAsia="Times New Roman" w:hAnsi="Tahoma" w:cs="B Zar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bidi="fa-IR"/>
                                  </w:rPr>
                                  <w:t>Propylene oxide</w:t>
                                </w:r>
                              </w:hyperlink>
                            </w:p>
                          </w:tc>
                          <w:tc>
                            <w:tcPr>
                              <w:tcW w:w="23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D22614" w:rsidRPr="0058559E" w:rsidRDefault="006E27EE" w:rsidP="0058559E">
                              <w:pPr>
                                <w:bidi/>
                                <w:spacing w:after="200" w:line="240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sz w:val="24"/>
                                  <w:szCs w:val="24"/>
                                  <w:rtl/>
                                </w:rPr>
                              </w:pPr>
                              <w:hyperlink r:id="rId60" w:history="1">
                                <w:r w:rsidR="00D22614" w:rsidRPr="0058559E">
                                  <w:rPr>
                                    <w:rFonts w:ascii="Tahoma" w:eastAsia="Times New Roman" w:hAnsi="Tahoma" w:cs="B Zar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bidi="fa-IR"/>
                                  </w:rPr>
                                  <w:t>picric acid</w:t>
                                </w:r>
                              </w:hyperlink>
                            </w:p>
                          </w:tc>
                        </w:tr>
                        <w:tr w:rsidR="00D22614" w:rsidRPr="0058559E" w:rsidTr="0058559E">
                          <w:trPr>
                            <w:jc w:val="center"/>
                          </w:trPr>
                          <w:tc>
                            <w:tcPr>
                              <w:tcW w:w="33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D22614" w:rsidRPr="0058559E" w:rsidRDefault="006E27EE" w:rsidP="0058559E">
                              <w:pPr>
                                <w:bidi/>
                                <w:spacing w:after="200" w:line="240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sz w:val="24"/>
                                  <w:szCs w:val="24"/>
                                  <w:rtl/>
                                </w:rPr>
                              </w:pPr>
                              <w:hyperlink r:id="rId61" w:history="1">
                                <w:r w:rsidR="00D22614" w:rsidRPr="0058559E">
                                  <w:rPr>
                                    <w:rFonts w:ascii="Tahoma" w:eastAsia="Times New Roman" w:hAnsi="Tahoma" w:cs="B Zar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bidi="fa-IR"/>
                                  </w:rPr>
                                  <w:t xml:space="preserve">Sodium </w:t>
                                </w:r>
                                <w:proofErr w:type="spellStart"/>
                                <w:r w:rsidR="00D22614" w:rsidRPr="0058559E">
                                  <w:rPr>
                                    <w:rFonts w:ascii="Tahoma" w:eastAsia="Times New Roman" w:hAnsi="Tahoma" w:cs="B Zar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bidi="fa-IR"/>
                                  </w:rPr>
                                  <w:t>Cacodylate</w:t>
                                </w:r>
                                <w:proofErr w:type="spellEnd"/>
                              </w:hyperlink>
                            </w:p>
                          </w:tc>
                          <w:tc>
                            <w:tcPr>
                              <w:tcW w:w="4384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D22614" w:rsidRPr="0058559E" w:rsidRDefault="006E27EE" w:rsidP="0058559E">
                              <w:pPr>
                                <w:bidi/>
                                <w:spacing w:after="200" w:line="240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sz w:val="24"/>
                                  <w:szCs w:val="24"/>
                                  <w:rtl/>
                                </w:rPr>
                              </w:pPr>
                              <w:hyperlink r:id="rId62" w:history="1">
                                <w:r w:rsidR="00D22614" w:rsidRPr="0058559E">
                                  <w:rPr>
                                    <w:rFonts w:ascii="Tahoma" w:eastAsia="Times New Roman" w:hAnsi="Tahoma" w:cs="B Zar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bidi="fa-IR"/>
                                  </w:rPr>
                                  <w:t xml:space="preserve">Sodium </w:t>
                                </w:r>
                                <w:proofErr w:type="spellStart"/>
                                <w:r w:rsidR="00D22614" w:rsidRPr="0058559E">
                                  <w:rPr>
                                    <w:rFonts w:ascii="Tahoma" w:eastAsia="Times New Roman" w:hAnsi="Tahoma" w:cs="B Zar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bidi="fa-IR"/>
                                  </w:rPr>
                                  <w:t>Azide</w:t>
                                </w:r>
                                <w:proofErr w:type="spellEnd"/>
                              </w:hyperlink>
                            </w:p>
                          </w:tc>
                          <w:tc>
                            <w:tcPr>
                              <w:tcW w:w="23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D22614" w:rsidRPr="0058559E" w:rsidRDefault="006E27EE" w:rsidP="0058559E">
                              <w:pPr>
                                <w:bidi/>
                                <w:spacing w:after="200" w:line="240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sz w:val="24"/>
                                  <w:szCs w:val="24"/>
                                  <w:rtl/>
                                </w:rPr>
                              </w:pPr>
                              <w:hyperlink r:id="rId63" w:history="1">
                                <w:r w:rsidR="00D22614" w:rsidRPr="0058559E">
                                  <w:rPr>
                                    <w:rFonts w:ascii="Tahoma" w:eastAsia="Times New Roman" w:hAnsi="Tahoma" w:cs="B Zar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bidi="fa-IR"/>
                                  </w:rPr>
                                  <w:t>Sulfuric acid</w:t>
                                </w:r>
                              </w:hyperlink>
                            </w:p>
                          </w:tc>
                        </w:tr>
                        <w:tr w:rsidR="00D22614" w:rsidRPr="0058559E" w:rsidTr="0058559E">
                          <w:trPr>
                            <w:jc w:val="center"/>
                          </w:trPr>
                          <w:tc>
                            <w:tcPr>
                              <w:tcW w:w="33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D22614" w:rsidRPr="0058559E" w:rsidRDefault="006E27EE" w:rsidP="0058559E">
                              <w:pPr>
                                <w:bidi/>
                                <w:spacing w:after="200" w:line="240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sz w:val="24"/>
                                  <w:szCs w:val="24"/>
                                  <w:rtl/>
                                </w:rPr>
                              </w:pPr>
                              <w:hyperlink r:id="rId64" w:history="1">
                                <w:r w:rsidR="00D22614" w:rsidRPr="0058559E">
                                  <w:rPr>
                                    <w:rFonts w:ascii="Tahoma" w:eastAsia="Times New Roman" w:hAnsi="Tahoma" w:cs="B Zar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bidi="fa-IR"/>
                                  </w:rPr>
                                  <w:t> </w:t>
                                </w:r>
                                <w:proofErr w:type="spellStart"/>
                                <w:r w:rsidR="00D22614" w:rsidRPr="0058559E">
                                  <w:rPr>
                                    <w:rFonts w:ascii="Tahoma" w:eastAsia="Times New Roman" w:hAnsi="Tahoma" w:cs="B Zar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bidi="fa-IR"/>
                                  </w:rPr>
                                  <w:t>Tris</w:t>
                                </w:r>
                                <w:proofErr w:type="spellEnd"/>
                              </w:hyperlink>
                            </w:p>
                          </w:tc>
                          <w:tc>
                            <w:tcPr>
                              <w:tcW w:w="4384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D22614" w:rsidRPr="0058559E" w:rsidRDefault="006E27EE" w:rsidP="0058559E">
                              <w:pPr>
                                <w:bidi/>
                                <w:spacing w:after="200" w:line="240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sz w:val="24"/>
                                  <w:szCs w:val="24"/>
                                  <w:rtl/>
                                </w:rPr>
                              </w:pPr>
                              <w:hyperlink r:id="rId65" w:history="1">
                                <w:proofErr w:type="spellStart"/>
                                <w:r w:rsidR="00D22614" w:rsidRPr="0058559E">
                                  <w:rPr>
                                    <w:rFonts w:ascii="Tahoma" w:eastAsia="Times New Roman" w:hAnsi="Tahoma" w:cs="B Zar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bidi="fa-IR"/>
                                  </w:rPr>
                                  <w:t>Tricholoroacetic</w:t>
                                </w:r>
                                <w:proofErr w:type="spellEnd"/>
                                <w:r w:rsidR="00D22614" w:rsidRPr="0058559E">
                                  <w:rPr>
                                    <w:rFonts w:ascii="Tahoma" w:eastAsia="Times New Roman" w:hAnsi="Tahoma" w:cs="B Zar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bidi="fa-IR"/>
                                  </w:rPr>
                                  <w:t xml:space="preserve"> acid</w:t>
                                </w:r>
                              </w:hyperlink>
                            </w:p>
                          </w:tc>
                          <w:tc>
                            <w:tcPr>
                              <w:tcW w:w="23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D22614" w:rsidRPr="0058559E" w:rsidRDefault="006E27EE" w:rsidP="0058559E">
                              <w:pPr>
                                <w:bidi/>
                                <w:spacing w:after="200" w:line="240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sz w:val="24"/>
                                  <w:szCs w:val="24"/>
                                  <w:rtl/>
                                </w:rPr>
                              </w:pPr>
                              <w:hyperlink r:id="rId66" w:history="1">
                                <w:r w:rsidR="00D22614" w:rsidRPr="0058559E">
                                  <w:rPr>
                                    <w:rFonts w:ascii="Tahoma" w:eastAsia="Times New Roman" w:hAnsi="Tahoma" w:cs="B Zar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bidi="fa-IR"/>
                                  </w:rPr>
                                  <w:t> sodium phosphate</w:t>
                                </w:r>
                              </w:hyperlink>
                            </w:p>
                          </w:tc>
                        </w:tr>
                        <w:tr w:rsidR="00D22614" w:rsidRPr="0058559E" w:rsidTr="0058559E">
                          <w:trPr>
                            <w:jc w:val="center"/>
                          </w:trPr>
                          <w:tc>
                            <w:tcPr>
                              <w:tcW w:w="33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D22614" w:rsidRPr="0058559E" w:rsidRDefault="00D22614" w:rsidP="0058559E">
                              <w:pPr>
                                <w:bidi/>
                                <w:spacing w:after="200" w:line="240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4384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D22614" w:rsidRPr="0058559E" w:rsidRDefault="00D22614" w:rsidP="0058559E">
                              <w:pPr>
                                <w:bidi/>
                                <w:spacing w:after="200" w:line="240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D22614" w:rsidRPr="0058559E" w:rsidRDefault="006E27EE" w:rsidP="0058559E">
                              <w:pPr>
                                <w:bidi/>
                                <w:spacing w:after="200" w:line="240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sz w:val="24"/>
                                  <w:szCs w:val="24"/>
                                  <w:rtl/>
                                </w:rPr>
                              </w:pPr>
                              <w:hyperlink r:id="rId67" w:tgtFrame="_self" w:history="1">
                                <w:proofErr w:type="spellStart"/>
                                <w:r w:rsidR="00D22614" w:rsidRPr="0058559E">
                                  <w:rPr>
                                    <w:rFonts w:ascii="Tahoma" w:eastAsia="Times New Roman" w:hAnsi="Tahoma" w:cs="B Zar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bidi="fa-IR"/>
                                  </w:rPr>
                                  <w:t>Uranylacetate</w:t>
                                </w:r>
                                <w:proofErr w:type="spellEnd"/>
                              </w:hyperlink>
                            </w:p>
                          </w:tc>
                        </w:tr>
                        <w:tr w:rsidR="00D22614" w:rsidRPr="0058559E" w:rsidTr="0058559E">
                          <w:trPr>
                            <w:jc w:val="center"/>
                          </w:trPr>
                          <w:tc>
                            <w:tcPr>
                              <w:tcW w:w="10080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D22614" w:rsidRPr="0058559E" w:rsidRDefault="00D22614" w:rsidP="0058559E">
                              <w:pPr>
                                <w:bidi/>
                                <w:spacing w:after="200" w:line="240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58559E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sz w:val="24"/>
                                  <w:szCs w:val="24"/>
                                  <w:lang w:bidi="fa-IR"/>
                                </w:rPr>
                                <w:t>V-Z</w:t>
                              </w:r>
                            </w:p>
                          </w:tc>
                        </w:tr>
                        <w:tr w:rsidR="00D22614" w:rsidRPr="0058559E" w:rsidTr="0058559E">
                          <w:trPr>
                            <w:jc w:val="center"/>
                          </w:trPr>
                          <w:tc>
                            <w:tcPr>
                              <w:tcW w:w="33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D22614" w:rsidRPr="0058559E" w:rsidRDefault="00D22614" w:rsidP="0058559E">
                              <w:pPr>
                                <w:bidi/>
                                <w:spacing w:after="200" w:line="240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4384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D22614" w:rsidRPr="0058559E" w:rsidRDefault="00D22614" w:rsidP="0058559E">
                              <w:pPr>
                                <w:bidi/>
                                <w:spacing w:after="200" w:line="240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D22614" w:rsidRPr="0058559E" w:rsidRDefault="006E27EE" w:rsidP="0058559E">
                              <w:pPr>
                                <w:bidi/>
                                <w:spacing w:after="200" w:line="240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sz w:val="24"/>
                                  <w:szCs w:val="24"/>
                                  <w:rtl/>
                                </w:rPr>
                              </w:pPr>
                              <w:hyperlink r:id="rId68" w:history="1">
                                <w:r w:rsidR="00D22614" w:rsidRPr="0058559E">
                                  <w:rPr>
                                    <w:rFonts w:ascii="Tahoma" w:eastAsia="Times New Roman" w:hAnsi="Tahoma" w:cs="B Zar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bidi="fa-IR"/>
                                  </w:rPr>
                                  <w:t>Xylene -m</w:t>
                                </w:r>
                              </w:hyperlink>
                            </w:p>
                          </w:tc>
                        </w:tr>
                      </w:tbl>
                      <w:p w:rsidR="00D22614" w:rsidRPr="0058559E" w:rsidRDefault="00D22614" w:rsidP="0058559E">
                        <w:pPr>
                          <w:bidi/>
                          <w:spacing w:after="0" w:line="276" w:lineRule="auto"/>
                          <w:jc w:val="center"/>
                          <w:rPr>
                            <w:rFonts w:ascii="Calibri" w:eastAsia="Times New Roman" w:hAnsi="Calibri" w:cs="B Zar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D22614" w:rsidRPr="0058559E" w:rsidRDefault="00D22614" w:rsidP="0058559E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</w:p>
              </w:tc>
            </w:tr>
            <w:tr w:rsidR="00D22614" w:rsidRPr="005855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2614" w:rsidRPr="0058559E" w:rsidRDefault="00D22614" w:rsidP="0058559E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</w:p>
              </w:tc>
            </w:tr>
            <w:tr w:rsidR="00D22614" w:rsidRPr="005855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2614" w:rsidRPr="0058559E" w:rsidRDefault="00D22614" w:rsidP="0058559E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</w:p>
              </w:tc>
            </w:tr>
            <w:tr w:rsidR="00D22614" w:rsidRPr="005855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2614" w:rsidRPr="0058559E" w:rsidRDefault="00D22614" w:rsidP="0058559E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</w:p>
              </w:tc>
            </w:tr>
            <w:tr w:rsidR="00D22614" w:rsidRPr="005855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2614" w:rsidRPr="0058559E" w:rsidRDefault="00D22614" w:rsidP="0058559E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</w:p>
              </w:tc>
            </w:tr>
            <w:tr w:rsidR="00D22614" w:rsidRPr="005855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2614" w:rsidRPr="0058559E" w:rsidRDefault="00D22614" w:rsidP="0058559E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</w:p>
              </w:tc>
            </w:tr>
            <w:tr w:rsidR="00D22614" w:rsidRPr="005855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2614" w:rsidRPr="0058559E" w:rsidRDefault="00D22614" w:rsidP="0058559E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</w:p>
              </w:tc>
            </w:tr>
            <w:tr w:rsidR="00D22614" w:rsidRPr="005855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2614" w:rsidRPr="0058559E" w:rsidRDefault="00D22614" w:rsidP="0058559E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</w:p>
              </w:tc>
            </w:tr>
            <w:tr w:rsidR="00D22614" w:rsidRPr="005855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2614" w:rsidRPr="0058559E" w:rsidRDefault="00D22614" w:rsidP="0058559E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</w:p>
              </w:tc>
            </w:tr>
            <w:tr w:rsidR="00D22614" w:rsidRPr="005855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2614" w:rsidRPr="0058559E" w:rsidRDefault="00D22614" w:rsidP="0058559E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</w:p>
              </w:tc>
            </w:tr>
          </w:tbl>
          <w:p w:rsidR="00D22614" w:rsidRPr="0058559E" w:rsidRDefault="00D22614" w:rsidP="005855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22614" w:rsidRPr="0058559E" w:rsidRDefault="00D22614" w:rsidP="005855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</w:rPr>
            </w:pPr>
          </w:p>
        </w:tc>
      </w:tr>
      <w:tr w:rsidR="00D22614" w:rsidRPr="0058559E" w:rsidTr="0058559E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D22614" w:rsidRPr="0058559E" w:rsidRDefault="00D22614" w:rsidP="005855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2650"/>
        <w:tblOverlap w:val="never"/>
        <w:bidiVisual/>
        <w:tblW w:w="10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5131"/>
        <w:gridCol w:w="4964"/>
      </w:tblGrid>
      <w:tr w:rsidR="0058559E" w:rsidRPr="0058559E" w:rsidTr="0058559E"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59E" w:rsidRPr="0058559E" w:rsidRDefault="0058559E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58559E">
              <w:rPr>
                <w:rFonts w:ascii="Tahoma" w:eastAsia="Times New Roman" w:hAnsi="Tahoma" w:cs="B Zar"/>
                <w:b/>
                <w:bCs/>
                <w:sz w:val="24"/>
                <w:szCs w:val="24"/>
                <w:rtl/>
                <w:lang w:bidi="fa-IR"/>
              </w:rPr>
              <w:lastRenderedPageBreak/>
              <w:t>نام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8559E" w:rsidRPr="0058559E" w:rsidRDefault="0058559E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b/>
                <w:bCs/>
                <w:sz w:val="24"/>
                <w:szCs w:val="24"/>
                <w:rtl/>
                <w:lang w:bidi="fa-IR"/>
              </w:rPr>
              <w:t>آدرس سايت</w:t>
            </w:r>
          </w:p>
        </w:tc>
      </w:tr>
      <w:tr w:rsidR="0058559E" w:rsidRPr="0058559E" w:rsidTr="0058559E"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59E" w:rsidRPr="0058559E" w:rsidRDefault="0058559E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برگه اطلاعات ايمن</w:t>
            </w:r>
            <w:r w:rsidRPr="0058559E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مواد</w:t>
            </w:r>
            <w:r w:rsidRPr="005855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 </w:t>
            </w: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شيميا</w:t>
            </w:r>
            <w:r w:rsidRPr="0058559E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يي موجود در </w:t>
            </w: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مركز تحقيقات ملي بهداشت و ايمني شغلي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8559E" w:rsidRPr="0058559E" w:rsidRDefault="0058559E" w:rsidP="0058559E">
            <w:pPr>
              <w:tabs>
                <w:tab w:val="center" w:pos="1746"/>
              </w:tabs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hyperlink r:id="rId69" w:history="1">
              <w:r w:rsidRPr="0058559E">
                <w:rPr>
                  <w:rFonts w:ascii="Tahoma" w:eastAsia="Times New Roman" w:hAnsi="Tahoma" w:cs="B Zar"/>
                  <w:color w:val="0000FF"/>
                  <w:sz w:val="24"/>
                  <w:szCs w:val="24"/>
                  <w:u w:val="single"/>
                </w:rPr>
                <w:t>www.cdc.gov/niosh/npg/npgsyn-a.html</w:t>
              </w:r>
            </w:hyperlink>
          </w:p>
          <w:p w:rsidR="0058559E" w:rsidRPr="0058559E" w:rsidRDefault="0058559E" w:rsidP="0058559E">
            <w:pPr>
              <w:tabs>
                <w:tab w:val="center" w:pos="1746"/>
              </w:tabs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  <w:tr w:rsidR="0058559E" w:rsidRPr="0058559E" w:rsidTr="0058559E"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59E" w:rsidRPr="0058559E" w:rsidRDefault="0058559E" w:rsidP="0058559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برگه اطلاعات ايمن</w:t>
            </w:r>
            <w:r w:rsidRPr="0058559E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مواد شيميايي </w:t>
            </w:r>
            <w:r w:rsidRPr="0058559E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موجود در </w:t>
            </w: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شركت ملي صنايع پتروشيمي- ايران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8559E" w:rsidRPr="0058559E" w:rsidRDefault="0058559E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hyperlink r:id="rId70" w:history="1">
              <w:r w:rsidRPr="0058559E">
                <w:rPr>
                  <w:rFonts w:ascii="Tahoma" w:eastAsia="Times New Roman" w:hAnsi="Tahoma" w:cs="B Zar"/>
                  <w:color w:val="0000FF"/>
                  <w:sz w:val="24"/>
                  <w:szCs w:val="24"/>
                  <w:u w:val="single"/>
                  <w:lang w:bidi="fa-IR"/>
                </w:rPr>
                <w:t>www.npchse.net/safety/msds.asp</w:t>
              </w:r>
            </w:hyperlink>
          </w:p>
          <w:p w:rsidR="0058559E" w:rsidRPr="0058559E" w:rsidRDefault="0058559E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  <w:tr w:rsidR="0058559E" w:rsidRPr="0058559E" w:rsidTr="0058559E"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59E" w:rsidRPr="0058559E" w:rsidRDefault="0058559E" w:rsidP="0058559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برگه اطلاعات ايمن</w:t>
            </w:r>
            <w:r w:rsidRPr="0058559E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مواد شيميايي به صورت </w:t>
            </w:r>
            <w:r w:rsidRPr="0058559E">
              <w:rPr>
                <w:rFonts w:ascii="Tahoma" w:eastAsia="Times New Roman" w:hAnsi="Tahoma" w:cs="B Zar"/>
                <w:sz w:val="24"/>
                <w:szCs w:val="24"/>
              </w:rPr>
              <w:t>online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8559E" w:rsidRPr="0058559E" w:rsidRDefault="0058559E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hyperlink r:id="rId71" w:history="1">
              <w:r w:rsidRPr="0058559E">
                <w:rPr>
                  <w:rFonts w:ascii="Tahoma" w:eastAsia="Times New Roman" w:hAnsi="Tahoma" w:cs="B Zar"/>
                  <w:color w:val="0000FF"/>
                  <w:sz w:val="24"/>
                  <w:szCs w:val="24"/>
                  <w:u w:val="single"/>
                  <w:lang w:bidi="fa-IR"/>
                </w:rPr>
                <w:t>www.ilpi.com/msds</w:t>
              </w:r>
            </w:hyperlink>
          </w:p>
          <w:p w:rsidR="0058559E" w:rsidRPr="0058559E" w:rsidRDefault="0058559E" w:rsidP="0058559E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  <w:tr w:rsidR="0058559E" w:rsidRPr="0058559E" w:rsidTr="0058559E"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59E" w:rsidRPr="0058559E" w:rsidRDefault="0058559E" w:rsidP="0058559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برگه اطلاعات ايمن</w:t>
            </w:r>
            <w:r w:rsidRPr="0058559E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مواد</w:t>
            </w:r>
            <w:r w:rsidRPr="005855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 </w:t>
            </w:r>
            <w:r w:rsidRPr="0058559E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عفوني اتحاديه بهداشت عمومي کانادا</w:t>
            </w:r>
          </w:p>
          <w:p w:rsidR="0058559E" w:rsidRPr="0058559E" w:rsidRDefault="0058559E" w:rsidP="0058559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8559E" w:rsidRPr="0058559E" w:rsidRDefault="0058559E" w:rsidP="0058559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hyperlink r:id="rId72" w:history="1">
              <w:r w:rsidRPr="0058559E">
                <w:rPr>
                  <w:rFonts w:ascii="Tahoma" w:eastAsia="Times New Roman" w:hAnsi="Tahoma" w:cs="B Zar"/>
                  <w:color w:val="0000FF"/>
                  <w:sz w:val="24"/>
                  <w:szCs w:val="24"/>
                  <w:u w:val="single"/>
                  <w:lang w:bidi="fa-IR"/>
                </w:rPr>
                <w:t>http://www.phac-aspc.gc.ca/msds-ftss/index-eng.php</w:t>
              </w:r>
            </w:hyperlink>
          </w:p>
        </w:tc>
      </w:tr>
    </w:tbl>
    <w:p w:rsidR="00D22614" w:rsidRPr="0058559E" w:rsidRDefault="00D22614" w:rsidP="0058559E">
      <w:pPr>
        <w:bidi/>
        <w:ind w:left="720"/>
        <w:jc w:val="center"/>
        <w:rPr>
          <w:rFonts w:cs="B Zar"/>
          <w:sz w:val="24"/>
          <w:szCs w:val="24"/>
        </w:rPr>
      </w:pPr>
    </w:p>
    <w:p w:rsidR="00D22614" w:rsidRPr="0058559E" w:rsidRDefault="00D22614" w:rsidP="0058559E">
      <w:pPr>
        <w:bidi/>
        <w:ind w:left="720"/>
        <w:jc w:val="center"/>
        <w:rPr>
          <w:rFonts w:cs="B Zar"/>
          <w:sz w:val="24"/>
          <w:szCs w:val="24"/>
        </w:rPr>
      </w:pPr>
    </w:p>
    <w:p w:rsidR="00D22614" w:rsidRPr="0058559E" w:rsidRDefault="00D22614" w:rsidP="0058559E">
      <w:pPr>
        <w:bidi/>
        <w:ind w:left="720"/>
        <w:jc w:val="center"/>
        <w:rPr>
          <w:rFonts w:cs="B Zar"/>
          <w:sz w:val="24"/>
          <w:szCs w:val="24"/>
        </w:rPr>
      </w:pPr>
    </w:p>
    <w:sectPr w:rsidR="00D22614" w:rsidRPr="0058559E" w:rsidSect="00535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14"/>
    <w:rsid w:val="000B79E8"/>
    <w:rsid w:val="00392915"/>
    <w:rsid w:val="00531A52"/>
    <w:rsid w:val="00535923"/>
    <w:rsid w:val="0058559E"/>
    <w:rsid w:val="006E27EE"/>
    <w:rsid w:val="00700945"/>
    <w:rsid w:val="0074215A"/>
    <w:rsid w:val="00835903"/>
    <w:rsid w:val="00856A05"/>
    <w:rsid w:val="00A07C76"/>
    <w:rsid w:val="00A85F14"/>
    <w:rsid w:val="00C03534"/>
    <w:rsid w:val="00D22614"/>
    <w:rsid w:val="00D23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A243E6-5D93-4149-AE4A-695EFC53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53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855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8584">
              <w:marLeft w:val="0"/>
              <w:marRight w:val="-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4645">
              <w:marLeft w:val="0"/>
              <w:marRight w:val="-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8280">
              <w:marLeft w:val="0"/>
              <w:marRight w:val="-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2757">
              <w:marLeft w:val="0"/>
              <w:marRight w:val="-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19187">
              <w:marLeft w:val="0"/>
              <w:marRight w:val="-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56372">
              <w:marLeft w:val="0"/>
              <w:marRight w:val="-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2862">
              <w:marLeft w:val="0"/>
              <w:marRight w:val="-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4431">
              <w:marLeft w:val="0"/>
              <w:marRight w:val="-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0505">
              <w:marLeft w:val="0"/>
              <w:marRight w:val="-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4248">
              <w:marLeft w:val="0"/>
              <w:marRight w:val="-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4195">
              <w:marLeft w:val="0"/>
              <w:marRight w:val="-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7671">
              <w:marLeft w:val="0"/>
              <w:marRight w:val="-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5760">
              <w:marLeft w:val="0"/>
              <w:marRight w:val="-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7599">
              <w:marLeft w:val="0"/>
              <w:marRight w:val="-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91419">
              <w:marLeft w:val="0"/>
              <w:marRight w:val="-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59309">
              <w:marLeft w:val="0"/>
              <w:marRight w:val="-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99391">
              <w:marLeft w:val="0"/>
              <w:marRight w:val="-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8967">
              <w:marLeft w:val="0"/>
              <w:marRight w:val="-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2890">
              <w:marLeft w:val="0"/>
              <w:marRight w:val="-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5262">
              <w:marLeft w:val="-360"/>
              <w:marRight w:val="-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8303">
              <w:marLeft w:val="0"/>
              <w:marRight w:val="-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7930">
              <w:marLeft w:val="0"/>
              <w:marRight w:val="-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6129">
              <w:marLeft w:val="0"/>
              <w:marRight w:val="-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7284">
              <w:marLeft w:val="0"/>
              <w:marRight w:val="-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6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99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71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ed.sums.ac.ir/icarusplus/export/sites/medical_school/deputies/poshtibani/emeni/download/dasturamal/drain_disposal.pdf" TargetMode="External"/><Relationship Id="rId18" Type="http://schemas.openxmlformats.org/officeDocument/2006/relationships/hyperlink" Target="http://med.sums.ac.ir/icarusplus/export/sites/medical_school/deputies/poshtibani/emeni/download/dastgah/ancobator.pdf" TargetMode="External"/><Relationship Id="rId26" Type="http://schemas.openxmlformats.org/officeDocument/2006/relationships/hyperlink" Target="http://med.sums.ac.ir/icarusplus/export/sites/medical_school/deputies/poshtibani/emeni/download/dastgah/film_photometer.pdf" TargetMode="External"/><Relationship Id="rId39" Type="http://schemas.openxmlformats.org/officeDocument/2006/relationships/hyperlink" Target="http://med.sums.ac.ir/icarusplus/export/sites/medical_school/deputies/poshtibani/emeni/download/dastgah/termometr.pdf" TargetMode="External"/><Relationship Id="rId21" Type="http://schemas.openxmlformats.org/officeDocument/2006/relationships/hyperlink" Target="http://med.sums.ac.ir/icarusplus/export/sites/medical_school/deputies/poshtibani/emeni/download/dastgah/balon.pdf" TargetMode="External"/><Relationship Id="rId34" Type="http://schemas.openxmlformats.org/officeDocument/2006/relationships/hyperlink" Target="http://med.sums.ac.ir/icarusplus/export/sites/medical_school/deputies/poshtibani/emeni/download/dastgah/pippet.pdf" TargetMode="External"/><Relationship Id="rId42" Type="http://schemas.openxmlformats.org/officeDocument/2006/relationships/hyperlink" Target="http://med.sums.ac.ir/icarusplus/export/sites/medical_school/deputies/poshtibani/emeni/download/dasturamal/msds.pdf" TargetMode="External"/><Relationship Id="rId47" Type="http://schemas.openxmlformats.org/officeDocument/2006/relationships/hyperlink" Target="http://med.sums.ac.ir/icarusplus/export/sites/medical_school/deputies/poshtibani/emeni/download/msds/ethidium_bromide.pdf" TargetMode="External"/><Relationship Id="rId50" Type="http://schemas.openxmlformats.org/officeDocument/2006/relationships/hyperlink" Target="http://med.sums.ac.ir/icarusplus/export/sites/medical_school/deputies/poshtibani/emeni/download/msds/formamid.pdf" TargetMode="External"/><Relationship Id="rId55" Type="http://schemas.openxmlformats.org/officeDocument/2006/relationships/hyperlink" Target="http://med.sums.ac.ir/icarusplus/export/sites/medical_school/deputies/poshtibani/emeni/download/msds/acid_phosporic.pdf" TargetMode="External"/><Relationship Id="rId63" Type="http://schemas.openxmlformats.org/officeDocument/2006/relationships/hyperlink" Target="http://med.sums.ac.ir/icarusplus/export/sites/medical_school/deputies/poshtibani/emeni/download/msds/sulfuric_acid.pdf" TargetMode="External"/><Relationship Id="rId68" Type="http://schemas.openxmlformats.org/officeDocument/2006/relationships/hyperlink" Target="http://med.sums.ac.ir/icarusplus/export/sites/medical_school/deputies/poshtibani/emeni/download/msds/xylen.pdf" TargetMode="External"/><Relationship Id="rId7" Type="http://schemas.openxmlformats.org/officeDocument/2006/relationships/hyperlink" Target="http://med.sums.ac.ir/icarusplus/export/sites/medical_school/deputies/poshtibani/emeni/download/dasturamal/tafkik-zobale.pdf" TargetMode="External"/><Relationship Id="rId71" Type="http://schemas.openxmlformats.org/officeDocument/2006/relationships/hyperlink" Target="http://www.ilpi.com/msd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ed.sums.ac.ir/icarusplus/export/sites/medical_school/deputies/poshtibani/emeni/download/dasturamal/ravesh_dafe_etidium_bromide.pdf" TargetMode="External"/><Relationship Id="rId29" Type="http://schemas.openxmlformats.org/officeDocument/2006/relationships/hyperlink" Target="http://med.sums.ac.ir/icarusplus/export/sites/medical_school/deputies/poshtibani/emeni/download/dastgah/loop.pdf" TargetMode="External"/><Relationship Id="rId11" Type="http://schemas.openxmlformats.org/officeDocument/2006/relationships/hyperlink" Target="http://med.sums.ac.ir/icarusplus/export/sites/medical_school/deputies/poshtibani/emeni/download/dasturamal/harigh.pdf" TargetMode="External"/><Relationship Id="rId24" Type="http://schemas.openxmlformats.org/officeDocument/2006/relationships/hyperlink" Target="http://med.sums.ac.ir/icarusplus/export/sites/medical_school/deputies/poshtibani/emeni/download/dastgah/dispenser.pdf" TargetMode="External"/><Relationship Id="rId32" Type="http://schemas.openxmlformats.org/officeDocument/2006/relationships/hyperlink" Target="http://med.sums.ac.ir/icarusplus/export/sites/medical_school/deputies/poshtibani/emeni/download/dastgah/oven.pdf" TargetMode="External"/><Relationship Id="rId37" Type="http://schemas.openxmlformats.org/officeDocument/2006/relationships/hyperlink" Target="http://med.sums.ac.ir/icarusplus/export/sites/medical_school/deputies/poshtibani/emeni/download/dastgah/scale.pdf" TargetMode="External"/><Relationship Id="rId40" Type="http://schemas.openxmlformats.org/officeDocument/2006/relationships/hyperlink" Target="http://med.sums.ac.ir/icarusplus/export/sites/medical_school/deputies/poshtibani/emeni/download/dastgah/tissue_pro..pdf" TargetMode="External"/><Relationship Id="rId45" Type="http://schemas.openxmlformats.org/officeDocument/2006/relationships/hyperlink" Target="http://med.sums.ac.ir/icarusplus/export/sites/medical_school/deputies/poshtibani/emeni/download/msds/acrilamid.pdf" TargetMode="External"/><Relationship Id="rId53" Type="http://schemas.openxmlformats.org/officeDocument/2006/relationships/hyperlink" Target="http://med.sums.ac.ir/icarusplus/export/sites/medical_school/deputies/poshtibani/emeni/download/msds/lead_citrate.pdf" TargetMode="External"/><Relationship Id="rId58" Type="http://schemas.openxmlformats.org/officeDocument/2006/relationships/hyperlink" Target="http://med.sums.ac.ir/icarusplus/export/sites/medical_school/deputies/poshtibani/emeni/download/msds/nitrate_ag.pdf" TargetMode="External"/><Relationship Id="rId66" Type="http://schemas.openxmlformats.org/officeDocument/2006/relationships/hyperlink" Target="http://med.sums.ac.ir/icarusplus/export/sites/medical_school/deputies/poshtibani/emeni/download/msds/sodium_phosphate.pdf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med.sums.ac.ir/icarusplus/export/sites/medical_school/deputies/poshtibani/emeni/download/dasturamal/biosafety_rules_and_regulations.doc" TargetMode="External"/><Relationship Id="rId15" Type="http://schemas.openxmlformats.org/officeDocument/2006/relationships/hyperlink" Target="http://med.sums.ac.ir/icarusplus/export/sites/medical_school/deputies/poshtibani/emeni/download/dasturamal/first_aid.doc" TargetMode="External"/><Relationship Id="rId23" Type="http://schemas.openxmlformats.org/officeDocument/2006/relationships/hyperlink" Target="http://med.sums.ac.ir/icarusplus/export/sites/medical_school/deputies/poshtibani/emeni/download/dastgah/centrifuge.pdf" TargetMode="External"/><Relationship Id="rId28" Type="http://schemas.openxmlformats.org/officeDocument/2006/relationships/hyperlink" Target="http://med.sums.ac.ir/icarusplus/export/sites/medical_school/deputies/poshtibani/emeni/download/dastgah/glass.pdf" TargetMode="External"/><Relationship Id="rId36" Type="http://schemas.openxmlformats.org/officeDocument/2006/relationships/hyperlink" Target="http://med.sums.ac.ir/icarusplus/export/sites/medical_school/deputies/poshtibani/emeni/download/dastgah/sampler.pdf" TargetMode="External"/><Relationship Id="rId49" Type="http://schemas.openxmlformats.org/officeDocument/2006/relationships/hyperlink" Target="http://med.sums.ac.ir/icarusplus/export/sites/medical_school/deputies/poshtibani/emeni/download/msds/gelotar.pdf" TargetMode="External"/><Relationship Id="rId57" Type="http://schemas.openxmlformats.org/officeDocument/2006/relationships/hyperlink" Target="http://med.sums.ac.ir/icarusplus/export/sites/medical_school/deputies/poshtibani/emeni/download/msds/osmium_tetroxide.pdf" TargetMode="External"/><Relationship Id="rId61" Type="http://schemas.openxmlformats.org/officeDocument/2006/relationships/hyperlink" Target="http://med.sums.ac.ir/icarusplus/export/sites/medical_school/deputies/poshtibani/emeni/download/msds/sodium_cacodylate.doc" TargetMode="External"/><Relationship Id="rId10" Type="http://schemas.openxmlformats.org/officeDocument/2006/relationships/hyperlink" Target="http://med.sums.ac.ir/icarusplus/export/sites/medical_school/deputies/poshtibani/emeni/download/dasturamal/mask-zoghal.pdf" TargetMode="External"/><Relationship Id="rId19" Type="http://schemas.openxmlformats.org/officeDocument/2006/relationships/hyperlink" Target="http://med.sums.ac.ir/icarusplus/export/sites/medical_school/deputies/poshtibani/emeni/download/dastgah/autoclave.pdf" TargetMode="External"/><Relationship Id="rId31" Type="http://schemas.openxmlformats.org/officeDocument/2006/relationships/hyperlink" Target="http://med.sums.ac.ir/icarusplus/export/sites/medical_school/deputies/poshtibani/emeni/download/dastgah/ostovanemodarage.pdf" TargetMode="External"/><Relationship Id="rId44" Type="http://schemas.openxmlformats.org/officeDocument/2006/relationships/hyperlink" Target="http://med.sums.ac.ir/icarusplus/export/sites/medical_school/deputies/poshtibani/emeni/download/msds/amuniom_per_sulfate.pdf" TargetMode="External"/><Relationship Id="rId52" Type="http://schemas.openxmlformats.org/officeDocument/2006/relationships/hyperlink" Target="http://med.sums.ac.ir/icarusplus/export/sites/medical_school/deputies/poshtibani/emeni/download/msds/nitrojen.pdf" TargetMode="External"/><Relationship Id="rId60" Type="http://schemas.openxmlformats.org/officeDocument/2006/relationships/hyperlink" Target="http://med.sums.ac.ir/icarusplus/export/sites/medical_school/deputies/poshtibani/emeni/download/msds/piric_acid.pdf" TargetMode="External"/><Relationship Id="rId65" Type="http://schemas.openxmlformats.org/officeDocument/2006/relationships/hyperlink" Target="http://med.sums.ac.ir/deputies/poshtibani/emeni/download/color_acid_acetic.pdf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://med.sums.ac.ir/icarusplus/export/sites/medical_school/deputies/poshtibani/emeni/download/dasturamal/lab_safety.pdf" TargetMode="External"/><Relationship Id="rId9" Type="http://schemas.openxmlformats.org/officeDocument/2006/relationships/hyperlink" Target="http://med.sums.ac.ir/icarusplus/export/sites/medical_school/deputies/poshtibani/emeni/download/dasturamal/hand_wash.pdf" TargetMode="External"/><Relationship Id="rId14" Type="http://schemas.openxmlformats.org/officeDocument/2006/relationships/hyperlink" Target="http://med.sums.ac.ir/icarusplus/export/sites/medical_school/deputies/poshtibani/emeni/download/dasturamal/hbs_hiv.doc" TargetMode="External"/><Relationship Id="rId22" Type="http://schemas.openxmlformats.org/officeDocument/2006/relationships/hyperlink" Target="http://med.sums.ac.ir/icarusplus/export/sites/medical_school/deputies/poshtibani/emeni/download/dastgah/banmari.pdf" TargetMode="External"/><Relationship Id="rId27" Type="http://schemas.openxmlformats.org/officeDocument/2006/relationships/hyperlink" Target="http://med.sums.ac.ir/icarusplus/export/sites/medical_school/deputies/poshtibani/emeni/download/dastgah/freezer.pdf" TargetMode="External"/><Relationship Id="rId30" Type="http://schemas.openxmlformats.org/officeDocument/2006/relationships/hyperlink" Target="http://med.sums.ac.ir/icarusplus/export/sites/medical_school/deputies/poshtibani/emeni/download/dastgah/microtom.pdf" TargetMode="External"/><Relationship Id="rId35" Type="http://schemas.openxmlformats.org/officeDocument/2006/relationships/hyperlink" Target="http://med.sums.ac.ir/icarusplus/export/sites/medical_school/deputies/poshtibani/emeni/download/dastgah/refrigrator.pdf" TargetMode="External"/><Relationship Id="rId43" Type="http://schemas.openxmlformats.org/officeDocument/2006/relationships/hyperlink" Target="http://med.sums.ac.ir/icarusplus/export/sites/medical_school/deputies/poshtibani/emeni/download/msds/choloroform.pdf" TargetMode="External"/><Relationship Id="rId48" Type="http://schemas.openxmlformats.org/officeDocument/2006/relationships/hyperlink" Target="http://med.sums.ac.ir/icarusplus/export/sites/medical_school/deputies/poshtibani/emeni/download/msds/dab.pdf" TargetMode="External"/><Relationship Id="rId56" Type="http://schemas.openxmlformats.org/officeDocument/2006/relationships/hyperlink" Target="http://med.sums.ac.ir/icarusplus/export/sites/medical_school/deputies/poshtibani/emeni/download/msds/phenol.pdf" TargetMode="External"/><Relationship Id="rId64" Type="http://schemas.openxmlformats.org/officeDocument/2006/relationships/hyperlink" Target="http://med.sums.ac.ir/icarusplus/export/sites/medical_school/deputies/poshtibani/emeni/download/msds/tris.pdf" TargetMode="External"/><Relationship Id="rId69" Type="http://schemas.openxmlformats.org/officeDocument/2006/relationships/hyperlink" Target="http://www.cdc.gov/niosh/npg/npgsyn-a.html" TargetMode="External"/><Relationship Id="rId8" Type="http://schemas.openxmlformats.org/officeDocument/2006/relationships/hyperlink" Target="http://med.sums.ac.ir/icarusplus/export/sites/medical_school/deputies/poshtibani/emeni/download/dasturamal/dosh2.pdf" TargetMode="External"/><Relationship Id="rId51" Type="http://schemas.openxmlformats.org/officeDocument/2006/relationships/hyperlink" Target="http://med.sums.ac.ir/icarusplus/export/sites/medical_school/deputies/poshtibani/emeni/download/msds/formaldehyde.pdf" TargetMode="External"/><Relationship Id="rId72" Type="http://schemas.openxmlformats.org/officeDocument/2006/relationships/hyperlink" Target="http://www.phac-aspc.gc.ca/msds-ftss/index-eng.ph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med.sums.ac.ir/icarusplus/export/sites/medical_school/deputies/poshtibani/emeni/download/dasturamal/bio-spill_cleanup.pdf" TargetMode="External"/><Relationship Id="rId17" Type="http://schemas.openxmlformats.org/officeDocument/2006/relationships/hyperlink" Target="http://med.sums.ac.ir/icarusplus/export/sites/medical_school/deputies/poshtibani/emeni/download/dasturamal/imeni_azemayeshgah_molekoli.pdf" TargetMode="External"/><Relationship Id="rId25" Type="http://schemas.openxmlformats.org/officeDocument/2006/relationships/hyperlink" Target="http://med.sums.ac.ir/icarusplus/export/sites/medical_school/deputies/poshtibani/emeni/download/dastgah/elec-scale.pdf" TargetMode="External"/><Relationship Id="rId33" Type="http://schemas.openxmlformats.org/officeDocument/2006/relationships/hyperlink" Target="http://med.sums.ac.ir/icarusplus/export/sites/medical_school/deputies/poshtibani/emeni/download/dastgah/photometer.pdf" TargetMode="External"/><Relationship Id="rId38" Type="http://schemas.openxmlformats.org/officeDocument/2006/relationships/hyperlink" Target="http://med.sums.ac.ir/icarusplus/export/sites/medical_school/deputies/poshtibani/emeni/download/dastgah/spectrometer.pdf" TargetMode="External"/><Relationship Id="rId46" Type="http://schemas.openxmlformats.org/officeDocument/2006/relationships/hyperlink" Target="http://med.sums.ac.ir/icarusplus/export/sites/medical_school/deputies/poshtibani/emeni/download/msds/etil_eter.pdf" TargetMode="External"/><Relationship Id="rId59" Type="http://schemas.openxmlformats.org/officeDocument/2006/relationships/hyperlink" Target="http://med.sums.ac.ir/icarusplus/export/sites/medical_school/deputies/poshtibani/emeni/download/msds/propilen_oxide.pdf" TargetMode="External"/><Relationship Id="rId67" Type="http://schemas.openxmlformats.org/officeDocument/2006/relationships/hyperlink" Target="http://med.sums.ac.ir/icarusplus/export/sites/medical_school/deputies/poshtibani/emeni/download/msds/uranyl_acetate.doc" TargetMode="External"/><Relationship Id="rId20" Type="http://schemas.openxmlformats.org/officeDocument/2006/relationships/hyperlink" Target="http://med.sums.ac.ir/icarusplus/export/sites/medical_school/deputies/poshtibani/emeni/download/dastgah/nasb_otoclave.doc" TargetMode="External"/><Relationship Id="rId41" Type="http://schemas.openxmlformats.org/officeDocument/2006/relationships/hyperlink" Target="http://med.sums.ac.ir/icarusplus/export/sites/medical_school/deputies/poshtibani/emeni/download/dasturamal/msds.pdf" TargetMode="External"/><Relationship Id="rId54" Type="http://schemas.openxmlformats.org/officeDocument/2006/relationships/hyperlink" Target="http://med.sums.ac.ir/icarusplus/export/sites/medical_school/deputies/poshtibani/emeni/download/msds/hydrogen_peroxide.pdf" TargetMode="External"/><Relationship Id="rId62" Type="http://schemas.openxmlformats.org/officeDocument/2006/relationships/hyperlink" Target="http://med.sums.ac.ir/icarusplus/export/sites/medical_school/deputies/poshtibani/emeni/download/msds/azaide.pdf" TargetMode="External"/><Relationship Id="rId70" Type="http://schemas.openxmlformats.org/officeDocument/2006/relationships/hyperlink" Target="http://www.npchse.net/safety/msds.asp" TargetMode="External"/><Relationship Id="rId1" Type="http://schemas.openxmlformats.org/officeDocument/2006/relationships/styles" Target="styles.xml"/><Relationship Id="rId6" Type="http://schemas.openxmlformats.org/officeDocument/2006/relationships/hyperlink" Target="http://med.sums.ac.ir/icarusplus/export/sites/medical_school/deputies/poshtibani/emeni/download/dasturamal/glove-selec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3060</Words>
  <Characters>17447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2016-01-16T14:18:00Z</dcterms:created>
  <dcterms:modified xsi:type="dcterms:W3CDTF">2016-01-28T07:45:00Z</dcterms:modified>
</cp:coreProperties>
</file>